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34A" w:rsidRPr="001411F4" w:rsidRDefault="00EB5556" w:rsidP="00BB79C6">
      <w:pPr>
        <w:spacing w:line="240" w:lineRule="auto"/>
        <w:jc w:val="center"/>
        <w:rPr>
          <w:rFonts w:ascii="Arial" w:hAnsi="Arial" w:cs="Arial"/>
          <w:b/>
        </w:rPr>
      </w:pPr>
      <w:r w:rsidRPr="001411F4">
        <w:rPr>
          <w:rFonts w:ascii="Arial" w:hAnsi="Arial" w:cs="Arial"/>
          <w:b/>
        </w:rPr>
        <w:t>O</w:t>
      </w:r>
      <w:r w:rsidR="00201AC8" w:rsidRPr="001411F4">
        <w:rPr>
          <w:rFonts w:ascii="Arial" w:hAnsi="Arial" w:cs="Arial"/>
          <w:b/>
        </w:rPr>
        <w:t xml:space="preserve">dpowiedzialność </w:t>
      </w:r>
      <w:r w:rsidRPr="001411F4">
        <w:rPr>
          <w:rFonts w:ascii="Arial" w:hAnsi="Arial" w:cs="Arial"/>
          <w:b/>
        </w:rPr>
        <w:t xml:space="preserve">ucznia </w:t>
      </w:r>
      <w:r w:rsidR="00201AC8" w:rsidRPr="001411F4">
        <w:rPr>
          <w:rFonts w:ascii="Arial" w:hAnsi="Arial" w:cs="Arial"/>
          <w:b/>
        </w:rPr>
        <w:t>za sukces edukacyjny</w:t>
      </w:r>
    </w:p>
    <w:p w:rsidR="0001434A" w:rsidRPr="001411F4" w:rsidRDefault="0001434A" w:rsidP="009B15B5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lang w:eastAsia="pl-PL"/>
        </w:rPr>
      </w:pPr>
    </w:p>
    <w:p w:rsidR="0001434A" w:rsidRPr="001411F4" w:rsidRDefault="0001434A" w:rsidP="00E93B92">
      <w:pPr>
        <w:shd w:val="clear" w:color="auto" w:fill="FFFFFF"/>
        <w:spacing w:after="0" w:line="240" w:lineRule="auto"/>
        <w:ind w:left="2832"/>
        <w:rPr>
          <w:rFonts w:ascii="Arial" w:eastAsia="Times New Roman" w:hAnsi="Arial" w:cs="Arial"/>
          <w:lang w:eastAsia="pl-PL"/>
        </w:rPr>
      </w:pPr>
      <w:r w:rsidRPr="001411F4">
        <w:rPr>
          <w:rFonts w:ascii="Arial" w:eastAsia="Times New Roman" w:hAnsi="Arial" w:cs="Arial"/>
          <w:i/>
          <w:iCs/>
          <w:lang w:eastAsia="pl-PL"/>
        </w:rPr>
        <w:t>„Jeśli dasz biedakowi rybę nakarmisz go raz,</w:t>
      </w:r>
      <w:r w:rsidRPr="001411F4">
        <w:rPr>
          <w:rFonts w:ascii="Arial" w:eastAsia="Times New Roman" w:hAnsi="Arial" w:cs="Arial"/>
          <w:i/>
          <w:iCs/>
          <w:lang w:eastAsia="pl-PL"/>
        </w:rPr>
        <w:br/>
        <w:t>Jeśli nauczysz go jak łowić ryby, nakarmisz go na całe życie”</w:t>
      </w:r>
      <w:r w:rsidRPr="001411F4">
        <w:rPr>
          <w:rFonts w:ascii="Arial" w:eastAsia="Times New Roman" w:hAnsi="Arial" w:cs="Arial"/>
          <w:i/>
          <w:iCs/>
          <w:lang w:eastAsia="pl-PL"/>
        </w:rPr>
        <w:br/>
      </w:r>
      <w:r w:rsidR="00E93B92" w:rsidRPr="001411F4">
        <w:rPr>
          <w:rFonts w:ascii="Arial" w:eastAsia="Times New Roman" w:hAnsi="Arial" w:cs="Arial"/>
          <w:i/>
          <w:iCs/>
          <w:lang w:eastAsia="pl-PL"/>
        </w:rPr>
        <w:t xml:space="preserve">                                                                             </w:t>
      </w:r>
      <w:r w:rsidRPr="001411F4">
        <w:rPr>
          <w:rFonts w:ascii="Arial" w:eastAsia="Times New Roman" w:hAnsi="Arial" w:cs="Arial"/>
          <w:i/>
          <w:iCs/>
          <w:lang w:eastAsia="pl-PL"/>
        </w:rPr>
        <w:t>(Konfucjusz)</w:t>
      </w:r>
    </w:p>
    <w:p w:rsidR="0001434A" w:rsidRPr="001411F4" w:rsidRDefault="0001434A" w:rsidP="009B15B5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1434A" w:rsidRPr="001411F4" w:rsidRDefault="00DC2674" w:rsidP="007E04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411F4">
        <w:rPr>
          <w:rFonts w:ascii="Arial" w:eastAsia="Times New Roman" w:hAnsi="Arial" w:cs="Arial"/>
          <w:lang w:eastAsia="pl-PL"/>
        </w:rPr>
        <w:t>W</w:t>
      </w:r>
      <w:r w:rsidR="006C68BC" w:rsidRPr="001411F4">
        <w:rPr>
          <w:rFonts w:ascii="Arial" w:eastAsia="Times New Roman" w:hAnsi="Arial" w:cs="Arial"/>
          <w:lang w:eastAsia="pl-PL"/>
        </w:rPr>
        <w:t xml:space="preserve">ymagania edukacyjne nakładają na nauczyciela obowiązek stworzenia uczniom warunków do nabywania umiejętności „planowania, organizowania i oceniania własnej nauki oraz przejmowania za nią odpowiedzialności”. </w:t>
      </w:r>
    </w:p>
    <w:p w:rsidR="006C68BC" w:rsidRPr="001411F4" w:rsidRDefault="00F06753" w:rsidP="00AA7F55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lang w:eastAsia="pl-PL"/>
        </w:rPr>
      </w:pPr>
      <w:r w:rsidRPr="001411F4">
        <w:rPr>
          <w:rFonts w:ascii="Arial" w:eastAsia="Times New Roman" w:hAnsi="Arial" w:cs="Arial"/>
          <w:iCs/>
          <w:lang w:eastAsia="pl-PL"/>
        </w:rPr>
        <w:t xml:space="preserve">Dzisiejszy system edukacji zwraca uwagę na konieczność rozwoju </w:t>
      </w:r>
      <w:r w:rsidRPr="001411F4">
        <w:rPr>
          <w:rFonts w:ascii="Arial" w:eastAsia="Times New Roman" w:hAnsi="Arial" w:cs="Arial"/>
          <w:lang w:eastAsia="pl-PL"/>
        </w:rPr>
        <w:t xml:space="preserve">umiejętności, a nie tylko </w:t>
      </w:r>
      <w:r w:rsidR="0030732E" w:rsidRPr="001411F4">
        <w:rPr>
          <w:rFonts w:ascii="Arial" w:eastAsia="Times New Roman" w:hAnsi="Arial" w:cs="Arial"/>
          <w:lang w:eastAsia="pl-PL"/>
        </w:rPr>
        <w:t xml:space="preserve">na </w:t>
      </w:r>
      <w:r w:rsidR="006C68BC" w:rsidRPr="001411F4">
        <w:rPr>
          <w:rFonts w:ascii="Arial" w:eastAsia="Times New Roman" w:hAnsi="Arial" w:cs="Arial"/>
          <w:lang w:eastAsia="pl-PL"/>
        </w:rPr>
        <w:t>zapamiętywani</w:t>
      </w:r>
      <w:r w:rsidR="0030732E" w:rsidRPr="001411F4">
        <w:rPr>
          <w:rFonts w:ascii="Arial" w:eastAsia="Times New Roman" w:hAnsi="Arial" w:cs="Arial"/>
          <w:lang w:eastAsia="pl-PL"/>
        </w:rPr>
        <w:t>e</w:t>
      </w:r>
      <w:r w:rsidR="006C68BC" w:rsidRPr="001411F4">
        <w:rPr>
          <w:rFonts w:ascii="Arial" w:eastAsia="Times New Roman" w:hAnsi="Arial" w:cs="Arial"/>
          <w:lang w:eastAsia="pl-PL"/>
        </w:rPr>
        <w:t xml:space="preserve"> i przyswajani</w:t>
      </w:r>
      <w:r w:rsidR="0030732E" w:rsidRPr="001411F4">
        <w:rPr>
          <w:rFonts w:ascii="Arial" w:eastAsia="Times New Roman" w:hAnsi="Arial" w:cs="Arial"/>
          <w:lang w:eastAsia="pl-PL"/>
        </w:rPr>
        <w:t>e</w:t>
      </w:r>
      <w:r w:rsidR="006C68BC" w:rsidRPr="001411F4">
        <w:rPr>
          <w:rFonts w:ascii="Arial" w:eastAsia="Times New Roman" w:hAnsi="Arial" w:cs="Arial"/>
          <w:lang w:eastAsia="pl-PL"/>
        </w:rPr>
        <w:t xml:space="preserve"> wiedzy. </w:t>
      </w:r>
      <w:r w:rsidR="00874F77" w:rsidRPr="001411F4">
        <w:rPr>
          <w:rFonts w:ascii="Arial" w:eastAsia="Times New Roman" w:hAnsi="Arial" w:cs="Arial"/>
          <w:lang w:eastAsia="pl-PL"/>
        </w:rPr>
        <w:t>Zorientowanie na aktywność ucznia w procesie edukacji to kwestia priorytetowa</w:t>
      </w:r>
      <w:r w:rsidR="006C68BC" w:rsidRPr="001411F4">
        <w:rPr>
          <w:rFonts w:ascii="Arial" w:eastAsia="Times New Roman" w:hAnsi="Arial" w:cs="Arial"/>
          <w:lang w:eastAsia="pl-PL"/>
        </w:rPr>
        <w:t xml:space="preserve">. </w:t>
      </w:r>
      <w:r w:rsidR="00AA7F55" w:rsidRPr="001411F4">
        <w:rPr>
          <w:rFonts w:ascii="Arial" w:eastAsia="Times New Roman" w:hAnsi="Arial" w:cs="Arial"/>
          <w:lang w:eastAsia="pl-PL"/>
        </w:rPr>
        <w:t>Warto wiedzieć</w:t>
      </w:r>
      <w:r w:rsidR="00874F77" w:rsidRPr="001411F4">
        <w:rPr>
          <w:rFonts w:ascii="Arial" w:eastAsia="Times New Roman" w:hAnsi="Arial" w:cs="Arial"/>
          <w:lang w:eastAsia="pl-PL"/>
        </w:rPr>
        <w:t xml:space="preserve">, </w:t>
      </w:r>
      <w:r w:rsidR="006C68BC" w:rsidRPr="001411F4">
        <w:rPr>
          <w:rFonts w:ascii="Arial" w:eastAsia="Times New Roman" w:hAnsi="Arial" w:cs="Arial"/>
          <w:lang w:eastAsia="pl-PL"/>
        </w:rPr>
        <w:t xml:space="preserve">że </w:t>
      </w:r>
      <w:r w:rsidR="00AA7F55" w:rsidRPr="001411F4">
        <w:rPr>
          <w:rFonts w:ascii="Arial" w:eastAsia="Times New Roman" w:hAnsi="Arial" w:cs="Arial"/>
          <w:lang w:eastAsia="pl-PL"/>
        </w:rPr>
        <w:t>uczniowie</w:t>
      </w:r>
      <w:r w:rsidR="006C68BC" w:rsidRPr="001411F4">
        <w:rPr>
          <w:rFonts w:ascii="Arial" w:eastAsia="Times New Roman" w:hAnsi="Arial" w:cs="Arial"/>
          <w:lang w:eastAsia="pl-PL"/>
        </w:rPr>
        <w:t xml:space="preserve"> którzy przejmują inicjatywę </w:t>
      </w:r>
      <w:r w:rsidR="00AA7F55" w:rsidRPr="001411F4">
        <w:rPr>
          <w:rFonts w:ascii="Arial" w:eastAsia="Times New Roman" w:hAnsi="Arial" w:cs="Arial"/>
          <w:lang w:eastAsia="pl-PL"/>
        </w:rPr>
        <w:br/>
      </w:r>
      <w:r w:rsidR="006C68BC" w:rsidRPr="001411F4">
        <w:rPr>
          <w:rFonts w:ascii="Arial" w:eastAsia="Times New Roman" w:hAnsi="Arial" w:cs="Arial"/>
          <w:lang w:eastAsia="pl-PL"/>
        </w:rPr>
        <w:t>w procesie swojej nauki uczą się więcej i lepiej niż bierni</w:t>
      </w:r>
      <w:r w:rsidR="00AA7F55" w:rsidRPr="001411F4">
        <w:rPr>
          <w:rFonts w:ascii="Arial" w:eastAsia="Times New Roman" w:hAnsi="Arial" w:cs="Arial"/>
          <w:lang w:eastAsia="pl-PL"/>
        </w:rPr>
        <w:t xml:space="preserve"> rówieśnicy</w:t>
      </w:r>
      <w:r w:rsidR="006C68BC" w:rsidRPr="001411F4">
        <w:rPr>
          <w:rFonts w:ascii="Arial" w:eastAsia="Times New Roman" w:hAnsi="Arial" w:cs="Arial"/>
          <w:lang w:eastAsia="pl-PL"/>
        </w:rPr>
        <w:t>.</w:t>
      </w:r>
    </w:p>
    <w:p w:rsidR="00E56F18" w:rsidRPr="001411F4" w:rsidRDefault="0030732E" w:rsidP="00FC018E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lang w:eastAsia="pl-PL"/>
        </w:rPr>
      </w:pPr>
      <w:r w:rsidRPr="001411F4">
        <w:rPr>
          <w:rFonts w:ascii="Arial" w:eastAsia="Times New Roman" w:hAnsi="Arial" w:cs="Arial"/>
          <w:lang w:eastAsia="pl-PL"/>
        </w:rPr>
        <w:t>A</w:t>
      </w:r>
      <w:r w:rsidR="006C68BC" w:rsidRPr="001411F4">
        <w:rPr>
          <w:rFonts w:ascii="Arial" w:eastAsia="Times New Roman" w:hAnsi="Arial" w:cs="Arial"/>
          <w:lang w:eastAsia="pl-PL"/>
        </w:rPr>
        <w:t xml:space="preserve">utonomia ucznia </w:t>
      </w:r>
      <w:r w:rsidRPr="001411F4">
        <w:rPr>
          <w:rFonts w:ascii="Arial" w:eastAsia="Times New Roman" w:hAnsi="Arial" w:cs="Arial"/>
          <w:lang w:eastAsia="pl-PL"/>
        </w:rPr>
        <w:t xml:space="preserve">to </w:t>
      </w:r>
      <w:r w:rsidR="006C68BC" w:rsidRPr="001411F4">
        <w:rPr>
          <w:rFonts w:ascii="Arial" w:eastAsia="Times New Roman" w:hAnsi="Arial" w:cs="Arial"/>
          <w:bCs/>
          <w:iCs/>
          <w:lang w:eastAsia="pl-PL"/>
        </w:rPr>
        <w:t>gotowość do przejęcia odpowiedzialności za własna naukę</w:t>
      </w:r>
      <w:r w:rsidR="0058102D" w:rsidRPr="001411F4">
        <w:rPr>
          <w:rFonts w:ascii="Arial" w:eastAsia="Times New Roman" w:hAnsi="Arial" w:cs="Arial"/>
          <w:bCs/>
          <w:iCs/>
          <w:lang w:eastAsia="pl-PL"/>
        </w:rPr>
        <w:t xml:space="preserve"> tak</w:t>
      </w:r>
      <w:r w:rsidR="006C68BC" w:rsidRPr="001411F4">
        <w:rPr>
          <w:rFonts w:ascii="Arial" w:eastAsia="Times New Roman" w:hAnsi="Arial" w:cs="Arial"/>
          <w:bCs/>
          <w:iCs/>
          <w:lang w:eastAsia="pl-PL"/>
        </w:rPr>
        <w:t xml:space="preserve">, </w:t>
      </w:r>
      <w:r w:rsidR="0058102D" w:rsidRPr="001411F4">
        <w:rPr>
          <w:rFonts w:ascii="Arial" w:eastAsia="Times New Roman" w:hAnsi="Arial" w:cs="Arial"/>
          <w:bCs/>
          <w:iCs/>
          <w:lang w:eastAsia="pl-PL"/>
        </w:rPr>
        <w:br/>
      </w:r>
      <w:r w:rsidR="006C68BC" w:rsidRPr="001411F4">
        <w:rPr>
          <w:rFonts w:ascii="Arial" w:eastAsia="Times New Roman" w:hAnsi="Arial" w:cs="Arial"/>
          <w:bCs/>
          <w:iCs/>
          <w:lang w:eastAsia="pl-PL"/>
        </w:rPr>
        <w:t>aby sprostać własnym potrzebom i celom</w:t>
      </w:r>
      <w:r w:rsidR="0058102D" w:rsidRPr="001411F4">
        <w:rPr>
          <w:rFonts w:ascii="Arial" w:eastAsia="Times New Roman" w:hAnsi="Arial" w:cs="Arial"/>
          <w:bCs/>
          <w:iCs/>
          <w:lang w:eastAsia="pl-PL"/>
        </w:rPr>
        <w:t xml:space="preserve">. Efektem ma być </w:t>
      </w:r>
      <w:r w:rsidR="006C68BC" w:rsidRPr="001411F4">
        <w:rPr>
          <w:rFonts w:ascii="Arial" w:eastAsia="Times New Roman" w:hAnsi="Arial" w:cs="Arial"/>
          <w:bCs/>
          <w:iCs/>
          <w:lang w:eastAsia="pl-PL"/>
        </w:rPr>
        <w:t>chęć i zdolność do działania niezale</w:t>
      </w:r>
      <w:r w:rsidR="0058102D" w:rsidRPr="001411F4">
        <w:rPr>
          <w:rFonts w:ascii="Arial" w:eastAsia="Times New Roman" w:hAnsi="Arial" w:cs="Arial"/>
          <w:bCs/>
          <w:iCs/>
          <w:lang w:eastAsia="pl-PL"/>
        </w:rPr>
        <w:t xml:space="preserve">żnie lub we współpracy z innymi. </w:t>
      </w:r>
      <w:r w:rsidRPr="001411F4">
        <w:rPr>
          <w:rFonts w:ascii="Arial" w:eastAsia="Times New Roman" w:hAnsi="Arial" w:cs="Arial"/>
          <w:lang w:eastAsia="pl-PL"/>
        </w:rPr>
        <w:t xml:space="preserve">Taka autonomia ucznia </w:t>
      </w:r>
      <w:r w:rsidR="006C68BC" w:rsidRPr="001411F4">
        <w:rPr>
          <w:rFonts w:ascii="Arial" w:eastAsia="Times New Roman" w:hAnsi="Arial" w:cs="Arial"/>
          <w:lang w:eastAsia="pl-PL"/>
        </w:rPr>
        <w:t>wymaga świadomości procesu uczenia się tzn. świadomej refleksji i podejmowania decyzji.</w:t>
      </w:r>
      <w:r w:rsidRPr="001411F4">
        <w:rPr>
          <w:rFonts w:ascii="Arial" w:eastAsia="Times New Roman" w:hAnsi="Arial" w:cs="Arial"/>
          <w:lang w:eastAsia="pl-PL"/>
        </w:rPr>
        <w:t xml:space="preserve"> Autonomia</w:t>
      </w:r>
      <w:r w:rsidR="00FC5F36" w:rsidRPr="001411F4">
        <w:rPr>
          <w:rFonts w:ascii="Arial" w:eastAsia="Times New Roman" w:hAnsi="Arial" w:cs="Arial"/>
          <w:lang w:eastAsia="pl-PL"/>
        </w:rPr>
        <w:t xml:space="preserve"> zatem to</w:t>
      </w:r>
      <w:r w:rsidRPr="001411F4">
        <w:rPr>
          <w:rFonts w:ascii="Arial" w:eastAsia="Times New Roman" w:hAnsi="Arial" w:cs="Arial"/>
          <w:lang w:eastAsia="pl-PL"/>
        </w:rPr>
        <w:t xml:space="preserve"> </w:t>
      </w:r>
      <w:r w:rsidR="006C68BC" w:rsidRPr="001411F4">
        <w:rPr>
          <w:rFonts w:ascii="Arial" w:eastAsia="Times New Roman" w:hAnsi="Arial" w:cs="Arial"/>
          <w:lang w:eastAsia="pl-PL"/>
        </w:rPr>
        <w:t>umiejętność dokonywania wyborów, które w konsekwencji wpływają na nasze zachowanie</w:t>
      </w:r>
      <w:r w:rsidR="000A2E17" w:rsidRPr="001411F4">
        <w:rPr>
          <w:rFonts w:ascii="Arial" w:eastAsia="Times New Roman" w:hAnsi="Arial" w:cs="Arial"/>
          <w:lang w:eastAsia="pl-PL"/>
        </w:rPr>
        <w:t>, determinują je</w:t>
      </w:r>
      <w:r w:rsidR="006C68BC" w:rsidRPr="001411F4">
        <w:rPr>
          <w:rFonts w:ascii="Arial" w:eastAsia="Times New Roman" w:hAnsi="Arial" w:cs="Arial"/>
          <w:lang w:eastAsia="pl-PL"/>
        </w:rPr>
        <w:t xml:space="preserve">. </w:t>
      </w:r>
    </w:p>
    <w:p w:rsidR="006C68BC" w:rsidRPr="001411F4" w:rsidRDefault="00E56F18" w:rsidP="007E04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411F4">
        <w:rPr>
          <w:rFonts w:ascii="Arial" w:eastAsia="Times New Roman" w:hAnsi="Arial" w:cs="Arial"/>
          <w:lang w:eastAsia="pl-PL"/>
        </w:rPr>
        <w:t>Z zagadnieniem autonomii wiążą się istotnie dwa główne czynniki</w:t>
      </w:r>
      <w:r w:rsidR="006C68BC" w:rsidRPr="001411F4">
        <w:rPr>
          <w:rFonts w:ascii="Arial" w:eastAsia="Times New Roman" w:hAnsi="Arial" w:cs="Arial"/>
          <w:lang w:eastAsia="pl-PL"/>
        </w:rPr>
        <w:t>:</w:t>
      </w:r>
    </w:p>
    <w:p w:rsidR="006C68BC" w:rsidRPr="001411F4" w:rsidRDefault="006C68BC" w:rsidP="0088014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right="600"/>
        <w:jc w:val="both"/>
        <w:rPr>
          <w:rFonts w:ascii="Arial" w:eastAsia="Times New Roman" w:hAnsi="Arial" w:cs="Arial"/>
          <w:lang w:eastAsia="pl-PL"/>
        </w:rPr>
      </w:pPr>
      <w:r w:rsidRPr="001411F4">
        <w:rPr>
          <w:rFonts w:ascii="Arial" w:eastAsia="Times New Roman" w:hAnsi="Arial" w:cs="Arial"/>
          <w:lang w:eastAsia="pl-PL"/>
        </w:rPr>
        <w:t xml:space="preserve">Umiejętności i możliwości do podjęcia działań (ważna jest w nich wiedza </w:t>
      </w:r>
      <w:r w:rsidR="0068024B" w:rsidRPr="001411F4">
        <w:rPr>
          <w:rFonts w:ascii="Arial" w:eastAsia="Times New Roman" w:hAnsi="Arial" w:cs="Arial"/>
          <w:lang w:eastAsia="pl-PL"/>
        </w:rPr>
        <w:br/>
      </w:r>
      <w:r w:rsidRPr="001411F4">
        <w:rPr>
          <w:rFonts w:ascii="Arial" w:eastAsia="Times New Roman" w:hAnsi="Arial" w:cs="Arial"/>
          <w:lang w:eastAsia="pl-PL"/>
        </w:rPr>
        <w:t>i strategie)</w:t>
      </w:r>
      <w:r w:rsidR="0068024B" w:rsidRPr="001411F4">
        <w:rPr>
          <w:rFonts w:ascii="Arial" w:eastAsia="Times New Roman" w:hAnsi="Arial" w:cs="Arial"/>
          <w:lang w:eastAsia="pl-PL"/>
        </w:rPr>
        <w:t>.</w:t>
      </w:r>
      <w:r w:rsidR="00EA47FE" w:rsidRPr="001411F4">
        <w:rPr>
          <w:rFonts w:ascii="Arial" w:eastAsia="Times New Roman" w:hAnsi="Arial" w:cs="Arial"/>
          <w:lang w:eastAsia="pl-PL"/>
        </w:rPr>
        <w:t xml:space="preserve"> Ważną rolę  w tym procesie odgrywa </w:t>
      </w:r>
      <w:r w:rsidR="00F113E8">
        <w:rPr>
          <w:rFonts w:ascii="Arial" w:eastAsia="Times New Roman" w:hAnsi="Arial" w:cs="Arial"/>
          <w:lang w:eastAsia="pl-PL"/>
        </w:rPr>
        <w:t>między innymi</w:t>
      </w:r>
      <w:r w:rsidR="004F17B8" w:rsidRPr="001411F4">
        <w:rPr>
          <w:rFonts w:ascii="Arial" w:eastAsia="Times New Roman" w:hAnsi="Arial" w:cs="Arial"/>
          <w:lang w:eastAsia="pl-PL"/>
        </w:rPr>
        <w:t xml:space="preserve"> </w:t>
      </w:r>
      <w:r w:rsidR="00EA47FE" w:rsidRPr="001411F4">
        <w:rPr>
          <w:rFonts w:ascii="Arial" w:eastAsia="Times New Roman" w:hAnsi="Arial" w:cs="Arial"/>
          <w:lang w:eastAsia="pl-PL"/>
        </w:rPr>
        <w:t>trening uczenia się.</w:t>
      </w:r>
    </w:p>
    <w:p w:rsidR="0068024B" w:rsidRPr="001411F4" w:rsidRDefault="006C68BC" w:rsidP="0068024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right="600"/>
        <w:jc w:val="both"/>
        <w:rPr>
          <w:rFonts w:ascii="Arial" w:eastAsia="Times New Roman" w:hAnsi="Arial" w:cs="Arial"/>
          <w:lang w:eastAsia="pl-PL"/>
        </w:rPr>
      </w:pPr>
      <w:r w:rsidRPr="001411F4">
        <w:rPr>
          <w:rFonts w:ascii="Arial" w:eastAsia="Times New Roman" w:hAnsi="Arial" w:cs="Arial"/>
          <w:lang w:eastAsia="pl-PL"/>
        </w:rPr>
        <w:t>Pozytywne nastawienie na które składa się motywacja i wiara we własne możliwości</w:t>
      </w:r>
    </w:p>
    <w:p w:rsidR="004F17B8" w:rsidRPr="001411F4" w:rsidRDefault="006C68BC" w:rsidP="0068024B">
      <w:pPr>
        <w:shd w:val="clear" w:color="auto" w:fill="FFFFFF"/>
        <w:spacing w:before="100" w:beforeAutospacing="1" w:after="100" w:afterAutospacing="1" w:line="240" w:lineRule="auto"/>
        <w:ind w:right="600"/>
        <w:jc w:val="both"/>
        <w:rPr>
          <w:rFonts w:ascii="Arial" w:eastAsia="Times New Roman" w:hAnsi="Arial" w:cs="Arial"/>
          <w:lang w:eastAsia="pl-PL"/>
        </w:rPr>
      </w:pPr>
      <w:r w:rsidRPr="001411F4">
        <w:rPr>
          <w:rFonts w:ascii="Arial" w:eastAsia="Times New Roman" w:hAnsi="Arial" w:cs="Arial"/>
          <w:lang w:eastAsia="pl-PL"/>
        </w:rPr>
        <w:t xml:space="preserve">Każdy uczeń </w:t>
      </w:r>
      <w:r w:rsidR="004F17B8" w:rsidRPr="001411F4">
        <w:rPr>
          <w:rFonts w:ascii="Arial" w:eastAsia="Times New Roman" w:hAnsi="Arial" w:cs="Arial"/>
          <w:lang w:eastAsia="pl-PL"/>
        </w:rPr>
        <w:t>posiada indywidualne</w:t>
      </w:r>
      <w:r w:rsidRPr="001411F4">
        <w:rPr>
          <w:rFonts w:ascii="Arial" w:eastAsia="Times New Roman" w:hAnsi="Arial" w:cs="Arial"/>
          <w:lang w:eastAsia="pl-PL"/>
        </w:rPr>
        <w:t xml:space="preserve"> potrzeb</w:t>
      </w:r>
      <w:r w:rsidR="004F17B8" w:rsidRPr="001411F4">
        <w:rPr>
          <w:rFonts w:ascii="Arial" w:eastAsia="Times New Roman" w:hAnsi="Arial" w:cs="Arial"/>
          <w:lang w:eastAsia="pl-PL"/>
        </w:rPr>
        <w:t>y</w:t>
      </w:r>
      <w:r w:rsidRPr="001411F4">
        <w:rPr>
          <w:rFonts w:ascii="Arial" w:eastAsia="Times New Roman" w:hAnsi="Arial" w:cs="Arial"/>
          <w:lang w:eastAsia="pl-PL"/>
        </w:rPr>
        <w:t xml:space="preserve"> i aby im sprostać każdy z nich musi znaleźć swój własny sposób uczenia się</w:t>
      </w:r>
      <w:r w:rsidR="004F17B8" w:rsidRPr="001411F4">
        <w:rPr>
          <w:rFonts w:ascii="Arial" w:eastAsia="Times New Roman" w:hAnsi="Arial" w:cs="Arial"/>
          <w:lang w:eastAsia="pl-PL"/>
        </w:rPr>
        <w:t>, dążąc do autonomizacji</w:t>
      </w:r>
      <w:r w:rsidRPr="001411F4">
        <w:rPr>
          <w:rFonts w:ascii="Arial" w:eastAsia="Times New Roman" w:hAnsi="Arial" w:cs="Arial"/>
          <w:lang w:eastAsia="pl-PL"/>
        </w:rPr>
        <w:t xml:space="preserve">. </w:t>
      </w:r>
    </w:p>
    <w:p w:rsidR="006C68BC" w:rsidRPr="001411F4" w:rsidRDefault="00B65F08" w:rsidP="007E04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411F4">
        <w:rPr>
          <w:rFonts w:ascii="Arial" w:eastAsia="Times New Roman" w:hAnsi="Arial" w:cs="Arial"/>
          <w:lang w:eastAsia="pl-PL"/>
        </w:rPr>
        <w:t xml:space="preserve">W procesie zwiększania świadomości i przejmowania odpowiedzialności przez ucznia za przebieg i efekty procesu edukacyjnego warto wskazać znaczenie </w:t>
      </w:r>
      <w:r w:rsidR="006C68BC" w:rsidRPr="001411F4">
        <w:rPr>
          <w:rFonts w:ascii="Arial" w:eastAsia="Times New Roman" w:hAnsi="Arial" w:cs="Arial"/>
          <w:lang w:eastAsia="pl-PL"/>
        </w:rPr>
        <w:t>kształtowa</w:t>
      </w:r>
      <w:r w:rsidRPr="001411F4">
        <w:rPr>
          <w:rFonts w:ascii="Arial" w:eastAsia="Times New Roman" w:hAnsi="Arial" w:cs="Arial"/>
          <w:lang w:eastAsia="pl-PL"/>
        </w:rPr>
        <w:t>nia</w:t>
      </w:r>
      <w:r w:rsidR="006C68BC" w:rsidRPr="001411F4">
        <w:rPr>
          <w:rFonts w:ascii="Arial" w:eastAsia="Times New Roman" w:hAnsi="Arial" w:cs="Arial"/>
          <w:lang w:eastAsia="pl-PL"/>
        </w:rPr>
        <w:t xml:space="preserve"> pię</w:t>
      </w:r>
      <w:r w:rsidRPr="001411F4">
        <w:rPr>
          <w:rFonts w:ascii="Arial" w:eastAsia="Times New Roman" w:hAnsi="Arial" w:cs="Arial"/>
          <w:lang w:eastAsia="pl-PL"/>
        </w:rPr>
        <w:t>ciu cech autonomicznego ucznia (według E. Dickinson)</w:t>
      </w:r>
      <w:r w:rsidR="006C6955" w:rsidRPr="001411F4">
        <w:rPr>
          <w:rFonts w:ascii="Arial" w:eastAsia="Times New Roman" w:hAnsi="Arial" w:cs="Arial"/>
          <w:lang w:eastAsia="pl-PL"/>
        </w:rPr>
        <w:t>:</w:t>
      </w:r>
    </w:p>
    <w:p w:rsidR="006C68BC" w:rsidRPr="001411F4" w:rsidRDefault="006C6955" w:rsidP="006C695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right="300"/>
        <w:jc w:val="both"/>
        <w:rPr>
          <w:rFonts w:ascii="Arial" w:eastAsia="Times New Roman" w:hAnsi="Arial" w:cs="Arial"/>
          <w:lang w:eastAsia="pl-PL"/>
        </w:rPr>
      </w:pPr>
      <w:r w:rsidRPr="001411F4">
        <w:rPr>
          <w:rFonts w:ascii="Arial" w:eastAsia="Times New Roman" w:hAnsi="Arial" w:cs="Arial"/>
          <w:lang w:eastAsia="pl-PL"/>
        </w:rPr>
        <w:t xml:space="preserve">Uczniowie </w:t>
      </w:r>
      <w:r w:rsidR="006C68BC" w:rsidRPr="001411F4">
        <w:rPr>
          <w:rFonts w:ascii="Arial" w:eastAsia="Times New Roman" w:hAnsi="Arial" w:cs="Arial"/>
          <w:lang w:eastAsia="pl-PL"/>
        </w:rPr>
        <w:t>rozumiej</w:t>
      </w:r>
      <w:r w:rsidRPr="001411F4">
        <w:rPr>
          <w:rFonts w:ascii="Arial" w:eastAsia="Times New Roman" w:hAnsi="Arial" w:cs="Arial"/>
          <w:lang w:eastAsia="pl-PL"/>
        </w:rPr>
        <w:t>ą co to jest nauczanie tzn. mają</w:t>
      </w:r>
      <w:r w:rsidR="006C68BC" w:rsidRPr="001411F4">
        <w:rPr>
          <w:rFonts w:ascii="Arial" w:eastAsia="Times New Roman" w:hAnsi="Arial" w:cs="Arial"/>
          <w:lang w:eastAsia="pl-PL"/>
        </w:rPr>
        <w:t xml:space="preserve"> wystarczające zrozumienie procesu uczenia się i celów pedagogicznych</w:t>
      </w:r>
    </w:p>
    <w:p w:rsidR="006C68BC" w:rsidRPr="001411F4" w:rsidRDefault="006C6955" w:rsidP="006C695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right="300"/>
        <w:jc w:val="both"/>
        <w:rPr>
          <w:rFonts w:ascii="Arial" w:eastAsia="Times New Roman" w:hAnsi="Arial" w:cs="Arial"/>
          <w:lang w:eastAsia="pl-PL"/>
        </w:rPr>
      </w:pPr>
      <w:r w:rsidRPr="001411F4">
        <w:rPr>
          <w:rFonts w:ascii="Arial" w:eastAsia="Times New Roman" w:hAnsi="Arial" w:cs="Arial"/>
          <w:lang w:eastAsia="pl-PL"/>
        </w:rPr>
        <w:t xml:space="preserve">Uczniowie </w:t>
      </w:r>
      <w:r w:rsidR="006C68BC" w:rsidRPr="001411F4">
        <w:rPr>
          <w:rFonts w:ascii="Arial" w:eastAsia="Times New Roman" w:hAnsi="Arial" w:cs="Arial"/>
          <w:lang w:eastAsia="pl-PL"/>
        </w:rPr>
        <w:t>umieją sform</w:t>
      </w:r>
      <w:r w:rsidRPr="001411F4">
        <w:rPr>
          <w:rFonts w:ascii="Arial" w:eastAsia="Times New Roman" w:hAnsi="Arial" w:cs="Arial"/>
          <w:lang w:eastAsia="pl-PL"/>
        </w:rPr>
        <w:t>ułować swoje własne cele uczenia</w:t>
      </w:r>
      <w:r w:rsidR="006C68BC" w:rsidRPr="001411F4">
        <w:rPr>
          <w:rFonts w:ascii="Arial" w:eastAsia="Times New Roman" w:hAnsi="Arial" w:cs="Arial"/>
          <w:lang w:eastAsia="pl-PL"/>
        </w:rPr>
        <w:t xml:space="preserve"> się</w:t>
      </w:r>
    </w:p>
    <w:p w:rsidR="006C68BC" w:rsidRPr="001411F4" w:rsidRDefault="006C6955" w:rsidP="006C695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right="300"/>
        <w:jc w:val="both"/>
        <w:rPr>
          <w:rFonts w:ascii="Arial" w:eastAsia="Times New Roman" w:hAnsi="Arial" w:cs="Arial"/>
          <w:lang w:eastAsia="pl-PL"/>
        </w:rPr>
      </w:pPr>
      <w:r w:rsidRPr="001411F4">
        <w:rPr>
          <w:rFonts w:ascii="Arial" w:eastAsia="Times New Roman" w:hAnsi="Arial" w:cs="Arial"/>
          <w:lang w:eastAsia="pl-PL"/>
        </w:rPr>
        <w:t xml:space="preserve">Uczniowie </w:t>
      </w:r>
      <w:r w:rsidR="006C68BC" w:rsidRPr="001411F4">
        <w:rPr>
          <w:rFonts w:ascii="Arial" w:eastAsia="Times New Roman" w:hAnsi="Arial" w:cs="Arial"/>
          <w:lang w:eastAsia="pl-PL"/>
        </w:rPr>
        <w:t>umieją we właściwy sposób korzystać ze strategii uczenia się</w:t>
      </w:r>
    </w:p>
    <w:p w:rsidR="006C68BC" w:rsidRPr="001411F4" w:rsidRDefault="006C6955" w:rsidP="006C695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right="300"/>
        <w:jc w:val="both"/>
        <w:rPr>
          <w:rFonts w:ascii="Arial" w:eastAsia="Times New Roman" w:hAnsi="Arial" w:cs="Arial"/>
          <w:lang w:eastAsia="pl-PL"/>
        </w:rPr>
      </w:pPr>
      <w:r w:rsidRPr="001411F4">
        <w:rPr>
          <w:rFonts w:ascii="Arial" w:eastAsia="Times New Roman" w:hAnsi="Arial" w:cs="Arial"/>
          <w:lang w:eastAsia="pl-PL"/>
        </w:rPr>
        <w:t xml:space="preserve">Uczniowie </w:t>
      </w:r>
      <w:r w:rsidR="006C68BC" w:rsidRPr="001411F4">
        <w:rPr>
          <w:rFonts w:ascii="Arial" w:eastAsia="Times New Roman" w:hAnsi="Arial" w:cs="Arial"/>
          <w:lang w:eastAsia="pl-PL"/>
        </w:rPr>
        <w:t>umieją monitorować używanie tych strategii</w:t>
      </w:r>
    </w:p>
    <w:p w:rsidR="006C68BC" w:rsidRPr="001411F4" w:rsidRDefault="006C6955" w:rsidP="006C695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right="300"/>
        <w:jc w:val="both"/>
        <w:rPr>
          <w:rFonts w:ascii="Arial" w:eastAsia="Times New Roman" w:hAnsi="Arial" w:cs="Arial"/>
          <w:lang w:eastAsia="pl-PL"/>
        </w:rPr>
      </w:pPr>
      <w:r w:rsidRPr="001411F4">
        <w:rPr>
          <w:rFonts w:ascii="Arial" w:eastAsia="Times New Roman" w:hAnsi="Arial" w:cs="Arial"/>
          <w:lang w:eastAsia="pl-PL"/>
        </w:rPr>
        <w:t xml:space="preserve">Uczniowie </w:t>
      </w:r>
      <w:r w:rsidR="006C68BC" w:rsidRPr="001411F4">
        <w:rPr>
          <w:rFonts w:ascii="Arial" w:eastAsia="Times New Roman" w:hAnsi="Arial" w:cs="Arial"/>
          <w:lang w:eastAsia="pl-PL"/>
        </w:rPr>
        <w:t>posiadają umiejętność samooceny i monitorowania własnej nauki</w:t>
      </w:r>
    </w:p>
    <w:p w:rsidR="00A8647D" w:rsidRPr="001411F4" w:rsidRDefault="009D38F6" w:rsidP="007E04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411F4">
        <w:rPr>
          <w:rFonts w:ascii="Arial" w:eastAsia="Times New Roman" w:hAnsi="Arial" w:cs="Arial"/>
          <w:lang w:eastAsia="pl-PL"/>
        </w:rPr>
        <w:t>U</w:t>
      </w:r>
      <w:r w:rsidR="006C68BC" w:rsidRPr="001411F4">
        <w:rPr>
          <w:rFonts w:ascii="Arial" w:eastAsia="Times New Roman" w:hAnsi="Arial" w:cs="Arial"/>
          <w:lang w:eastAsia="pl-PL"/>
        </w:rPr>
        <w:t xml:space="preserve">cznia autonomicznego </w:t>
      </w:r>
      <w:r w:rsidRPr="001411F4">
        <w:rPr>
          <w:rFonts w:ascii="Arial" w:eastAsia="Times New Roman" w:hAnsi="Arial" w:cs="Arial"/>
          <w:lang w:eastAsia="pl-PL"/>
        </w:rPr>
        <w:t xml:space="preserve">charakteryzuje </w:t>
      </w:r>
      <w:r w:rsidR="006C68BC" w:rsidRPr="001411F4">
        <w:rPr>
          <w:rFonts w:ascii="Arial" w:eastAsia="Times New Roman" w:hAnsi="Arial" w:cs="Arial"/>
          <w:lang w:eastAsia="pl-PL"/>
        </w:rPr>
        <w:t>brak pasywno</w:t>
      </w:r>
      <w:r w:rsidRPr="001411F4">
        <w:rPr>
          <w:rFonts w:ascii="Arial" w:eastAsia="Times New Roman" w:hAnsi="Arial" w:cs="Arial"/>
          <w:lang w:eastAsia="pl-PL"/>
        </w:rPr>
        <w:t xml:space="preserve">ści i zależności od nauczyciela, wyróżnia go </w:t>
      </w:r>
      <w:r w:rsidR="006C68BC" w:rsidRPr="001411F4">
        <w:rPr>
          <w:rFonts w:ascii="Arial" w:eastAsia="Times New Roman" w:hAnsi="Arial" w:cs="Arial"/>
          <w:lang w:eastAsia="pl-PL"/>
        </w:rPr>
        <w:t xml:space="preserve"> poczucie i chęć przejęcia odpowiedzialności za własną naukę. </w:t>
      </w:r>
    </w:p>
    <w:p w:rsidR="00A8647D" w:rsidRPr="001411F4" w:rsidRDefault="001411F4" w:rsidP="007E04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411F4">
        <w:rPr>
          <w:rFonts w:ascii="Arial" w:eastAsia="Times New Roman" w:hAnsi="Arial" w:cs="Arial"/>
          <w:lang w:eastAsia="pl-PL"/>
        </w:rPr>
        <w:t>N</w:t>
      </w:r>
      <w:r w:rsidR="006C68BC" w:rsidRPr="001411F4">
        <w:rPr>
          <w:rFonts w:ascii="Arial" w:eastAsia="Times New Roman" w:hAnsi="Arial" w:cs="Arial"/>
          <w:lang w:eastAsia="pl-PL"/>
        </w:rPr>
        <w:t>ajlepszym sposobem</w:t>
      </w:r>
      <w:r w:rsidRPr="001411F4">
        <w:rPr>
          <w:rFonts w:ascii="Arial" w:eastAsia="Times New Roman" w:hAnsi="Arial" w:cs="Arial"/>
          <w:lang w:eastAsia="pl-PL"/>
        </w:rPr>
        <w:t>,</w:t>
      </w:r>
      <w:r w:rsidR="006C68BC" w:rsidRPr="001411F4">
        <w:rPr>
          <w:rFonts w:ascii="Arial" w:eastAsia="Times New Roman" w:hAnsi="Arial" w:cs="Arial"/>
          <w:lang w:eastAsia="pl-PL"/>
        </w:rPr>
        <w:t xml:space="preserve"> aby </w:t>
      </w:r>
      <w:r w:rsidRPr="001411F4">
        <w:rPr>
          <w:rFonts w:ascii="Arial" w:eastAsia="Times New Roman" w:hAnsi="Arial" w:cs="Arial"/>
          <w:lang w:eastAsia="pl-PL"/>
        </w:rPr>
        <w:t xml:space="preserve">powyższe zdanie stało się faktem, </w:t>
      </w:r>
      <w:r w:rsidR="00C718F7">
        <w:rPr>
          <w:rFonts w:ascii="Arial" w:eastAsia="Times New Roman" w:hAnsi="Arial" w:cs="Arial"/>
          <w:lang w:eastAsia="pl-PL"/>
        </w:rPr>
        <w:t xml:space="preserve">a </w:t>
      </w:r>
      <w:r w:rsidRPr="001411F4">
        <w:rPr>
          <w:rFonts w:ascii="Arial" w:eastAsia="Times New Roman" w:hAnsi="Arial" w:cs="Arial"/>
          <w:lang w:eastAsia="pl-PL"/>
        </w:rPr>
        <w:t>uczniowie stawali się coraz bardziej aktywni oraz</w:t>
      </w:r>
      <w:r w:rsidR="006C68BC" w:rsidRPr="001411F4">
        <w:rPr>
          <w:rFonts w:ascii="Arial" w:eastAsia="Times New Roman" w:hAnsi="Arial" w:cs="Arial"/>
          <w:lang w:eastAsia="pl-PL"/>
        </w:rPr>
        <w:t xml:space="preserve"> odpowiedzialn</w:t>
      </w:r>
      <w:r w:rsidRPr="001411F4">
        <w:rPr>
          <w:rFonts w:ascii="Arial" w:eastAsia="Times New Roman" w:hAnsi="Arial" w:cs="Arial"/>
          <w:lang w:eastAsia="pl-PL"/>
        </w:rPr>
        <w:t>i</w:t>
      </w:r>
      <w:r w:rsidR="006C68BC" w:rsidRPr="001411F4">
        <w:rPr>
          <w:rFonts w:ascii="Arial" w:eastAsia="Times New Roman" w:hAnsi="Arial" w:cs="Arial"/>
          <w:lang w:eastAsia="pl-PL"/>
        </w:rPr>
        <w:t xml:space="preserve"> za proces uczenia się</w:t>
      </w:r>
      <w:r w:rsidRPr="001411F4">
        <w:rPr>
          <w:rFonts w:ascii="Arial" w:eastAsia="Times New Roman" w:hAnsi="Arial" w:cs="Arial"/>
          <w:lang w:eastAsia="pl-PL"/>
        </w:rPr>
        <w:t>,</w:t>
      </w:r>
      <w:r w:rsidR="006C68BC" w:rsidRPr="001411F4">
        <w:rPr>
          <w:rFonts w:ascii="Arial" w:eastAsia="Times New Roman" w:hAnsi="Arial" w:cs="Arial"/>
          <w:lang w:eastAsia="pl-PL"/>
        </w:rPr>
        <w:t xml:space="preserve"> jest </w:t>
      </w:r>
      <w:r w:rsidRPr="001411F4">
        <w:rPr>
          <w:rFonts w:ascii="Arial" w:eastAsia="Times New Roman" w:hAnsi="Arial" w:cs="Arial"/>
          <w:lang w:eastAsia="pl-PL"/>
        </w:rPr>
        <w:t>wzbudzanie w nich refleksji</w:t>
      </w:r>
      <w:r w:rsidR="006C68BC" w:rsidRPr="001411F4">
        <w:rPr>
          <w:rFonts w:ascii="Arial" w:eastAsia="Times New Roman" w:hAnsi="Arial" w:cs="Arial"/>
          <w:lang w:eastAsia="pl-PL"/>
        </w:rPr>
        <w:t xml:space="preserve">. </w:t>
      </w:r>
    </w:p>
    <w:p w:rsidR="00A8647D" w:rsidRPr="001411F4" w:rsidRDefault="00A8647D" w:rsidP="007E04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800C9" w:rsidRPr="001411F4" w:rsidRDefault="00A8647D" w:rsidP="007E04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411F4">
        <w:rPr>
          <w:rFonts w:ascii="Arial" w:eastAsia="Times New Roman" w:hAnsi="Arial" w:cs="Arial"/>
          <w:lang w:eastAsia="pl-PL"/>
        </w:rPr>
        <w:t xml:space="preserve">Zatem warto, żeby uczeń dokonywał </w:t>
      </w:r>
      <w:r w:rsidR="006C68BC" w:rsidRPr="001411F4">
        <w:rPr>
          <w:rFonts w:ascii="Arial" w:eastAsia="Times New Roman" w:hAnsi="Arial" w:cs="Arial"/>
          <w:lang w:eastAsia="pl-PL"/>
        </w:rPr>
        <w:t>analiz</w:t>
      </w:r>
      <w:r w:rsidRPr="001411F4">
        <w:rPr>
          <w:rFonts w:ascii="Arial" w:eastAsia="Times New Roman" w:hAnsi="Arial" w:cs="Arial"/>
          <w:lang w:eastAsia="pl-PL"/>
        </w:rPr>
        <w:t>y</w:t>
      </w:r>
      <w:r w:rsidR="006C68BC" w:rsidRPr="001411F4">
        <w:rPr>
          <w:rFonts w:ascii="Arial" w:eastAsia="Times New Roman" w:hAnsi="Arial" w:cs="Arial"/>
          <w:lang w:eastAsia="pl-PL"/>
        </w:rPr>
        <w:t xml:space="preserve"> własn</w:t>
      </w:r>
      <w:r w:rsidRPr="001411F4">
        <w:rPr>
          <w:rFonts w:ascii="Arial" w:eastAsia="Times New Roman" w:hAnsi="Arial" w:cs="Arial"/>
          <w:lang w:eastAsia="pl-PL"/>
        </w:rPr>
        <w:t>ych</w:t>
      </w:r>
      <w:r w:rsidR="006C68BC" w:rsidRPr="001411F4">
        <w:rPr>
          <w:rFonts w:ascii="Arial" w:eastAsia="Times New Roman" w:hAnsi="Arial" w:cs="Arial"/>
          <w:lang w:eastAsia="pl-PL"/>
        </w:rPr>
        <w:t xml:space="preserve"> strategi</w:t>
      </w:r>
      <w:r w:rsidRPr="001411F4">
        <w:rPr>
          <w:rFonts w:ascii="Arial" w:eastAsia="Times New Roman" w:hAnsi="Arial" w:cs="Arial"/>
          <w:lang w:eastAsia="pl-PL"/>
        </w:rPr>
        <w:t>i</w:t>
      </w:r>
      <w:r w:rsidR="00A800C9" w:rsidRPr="001411F4">
        <w:rPr>
          <w:rFonts w:ascii="Arial" w:eastAsia="Times New Roman" w:hAnsi="Arial" w:cs="Arial"/>
          <w:lang w:eastAsia="pl-PL"/>
        </w:rPr>
        <w:t xml:space="preserve"> uczenia się</w:t>
      </w:r>
      <w:r w:rsidR="001411F4" w:rsidRPr="001411F4">
        <w:rPr>
          <w:rFonts w:ascii="Arial" w:eastAsia="Times New Roman" w:hAnsi="Arial" w:cs="Arial"/>
          <w:lang w:eastAsia="pl-PL"/>
        </w:rPr>
        <w:t>, ich efektów,</w:t>
      </w:r>
      <w:r w:rsidR="00A800C9" w:rsidRPr="001411F4">
        <w:rPr>
          <w:rFonts w:ascii="Arial" w:eastAsia="Times New Roman" w:hAnsi="Arial" w:cs="Arial"/>
          <w:lang w:eastAsia="pl-PL"/>
        </w:rPr>
        <w:t xml:space="preserve"> </w:t>
      </w:r>
      <w:r w:rsidR="001411F4" w:rsidRPr="001411F4">
        <w:rPr>
          <w:rFonts w:ascii="Arial" w:eastAsia="Times New Roman" w:hAnsi="Arial" w:cs="Arial"/>
          <w:lang w:eastAsia="pl-PL"/>
        </w:rPr>
        <w:br/>
      </w:r>
      <w:r w:rsidR="00A800C9" w:rsidRPr="001411F4">
        <w:rPr>
          <w:rFonts w:ascii="Arial" w:eastAsia="Times New Roman" w:hAnsi="Arial" w:cs="Arial"/>
          <w:lang w:eastAsia="pl-PL"/>
        </w:rPr>
        <w:t xml:space="preserve">i </w:t>
      </w:r>
      <w:r w:rsidR="006C68BC" w:rsidRPr="001411F4">
        <w:rPr>
          <w:rFonts w:ascii="Arial" w:eastAsia="Times New Roman" w:hAnsi="Arial" w:cs="Arial"/>
          <w:lang w:eastAsia="pl-PL"/>
        </w:rPr>
        <w:t>podejmowa</w:t>
      </w:r>
      <w:r w:rsidR="00A800C9" w:rsidRPr="001411F4">
        <w:rPr>
          <w:rFonts w:ascii="Arial" w:eastAsia="Times New Roman" w:hAnsi="Arial" w:cs="Arial"/>
          <w:lang w:eastAsia="pl-PL"/>
        </w:rPr>
        <w:t>ł</w:t>
      </w:r>
      <w:r w:rsidR="006C68BC" w:rsidRPr="001411F4">
        <w:rPr>
          <w:rFonts w:ascii="Arial" w:eastAsia="Times New Roman" w:hAnsi="Arial" w:cs="Arial"/>
          <w:lang w:eastAsia="pl-PL"/>
        </w:rPr>
        <w:t xml:space="preserve"> decyzj</w:t>
      </w:r>
      <w:r w:rsidR="00C718F7">
        <w:rPr>
          <w:rFonts w:ascii="Arial" w:eastAsia="Times New Roman" w:hAnsi="Arial" w:cs="Arial"/>
          <w:lang w:eastAsia="pl-PL"/>
        </w:rPr>
        <w:t>e czy należy je poprawić czy też</w:t>
      </w:r>
      <w:r w:rsidR="006C68BC" w:rsidRPr="001411F4">
        <w:rPr>
          <w:rFonts w:ascii="Arial" w:eastAsia="Times New Roman" w:hAnsi="Arial" w:cs="Arial"/>
          <w:lang w:eastAsia="pl-PL"/>
        </w:rPr>
        <w:t xml:space="preserve"> nie i w jaki sposób. </w:t>
      </w:r>
    </w:p>
    <w:p w:rsidR="00A800C9" w:rsidRPr="001411F4" w:rsidRDefault="00A800C9" w:rsidP="007E04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B15B5" w:rsidRPr="001411F4" w:rsidRDefault="009B15B5" w:rsidP="007E0490">
      <w:pPr>
        <w:pStyle w:val="NormalnyWeb"/>
        <w:shd w:val="clear" w:color="auto" w:fill="FFFFFF"/>
        <w:spacing w:before="0" w:beforeAutospacing="0" w:after="36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1411F4">
        <w:rPr>
          <w:rFonts w:ascii="Arial" w:hAnsi="Arial" w:cs="Arial"/>
          <w:sz w:val="22"/>
          <w:szCs w:val="22"/>
        </w:rPr>
        <w:t xml:space="preserve">Idea „samoregulacji w procesie uczenia się” </w:t>
      </w:r>
      <w:r w:rsidR="00A953D6" w:rsidRPr="001411F4">
        <w:rPr>
          <w:rFonts w:ascii="Arial" w:hAnsi="Arial" w:cs="Arial"/>
          <w:sz w:val="22"/>
          <w:szCs w:val="22"/>
        </w:rPr>
        <w:t xml:space="preserve">wskazuje na odpowiedzialność ucznia </w:t>
      </w:r>
      <w:r w:rsidRPr="001411F4">
        <w:rPr>
          <w:rFonts w:ascii="Arial" w:hAnsi="Arial" w:cs="Arial"/>
          <w:sz w:val="22"/>
          <w:szCs w:val="22"/>
        </w:rPr>
        <w:t xml:space="preserve">za zarządzanie swoimi działaniami oraz samodzielne, osadzone w </w:t>
      </w:r>
      <w:r w:rsidR="00A953D6" w:rsidRPr="001411F4">
        <w:rPr>
          <w:rFonts w:ascii="Arial" w:hAnsi="Arial" w:cs="Arial"/>
          <w:sz w:val="22"/>
          <w:szCs w:val="22"/>
        </w:rPr>
        <w:t xml:space="preserve">określonym </w:t>
      </w:r>
      <w:r w:rsidRPr="001411F4">
        <w:rPr>
          <w:rFonts w:ascii="Arial" w:hAnsi="Arial" w:cs="Arial"/>
          <w:sz w:val="22"/>
          <w:szCs w:val="22"/>
        </w:rPr>
        <w:t>kontekście uczenie się z zamiarem osiągnięcia pewnego celu naukowego.</w:t>
      </w:r>
    </w:p>
    <w:p w:rsidR="009B15B5" w:rsidRPr="0065124E" w:rsidRDefault="00F92B3F" w:rsidP="0065124E">
      <w:pPr>
        <w:pStyle w:val="NormalnyWeb"/>
        <w:shd w:val="clear" w:color="auto" w:fill="FFFFFF"/>
        <w:spacing w:before="0" w:beforeAutospacing="0" w:after="360" w:afterAutospacing="0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F92B3F">
        <w:rPr>
          <w:rFonts w:ascii="Arial" w:hAnsi="Arial" w:cs="Arial"/>
          <w:b/>
          <w:sz w:val="22"/>
          <w:szCs w:val="22"/>
        </w:rPr>
        <w:lastRenderedPageBreak/>
        <w:t>Oto k</w:t>
      </w:r>
      <w:r w:rsidR="0074417F" w:rsidRPr="00F92B3F">
        <w:rPr>
          <w:rFonts w:ascii="Arial" w:hAnsi="Arial" w:cs="Arial"/>
          <w:b/>
          <w:sz w:val="22"/>
          <w:szCs w:val="22"/>
        </w:rPr>
        <w:t xml:space="preserve">ilka wskazówek dla ucznia, który chciałby </w:t>
      </w:r>
      <w:r w:rsidR="0087171C" w:rsidRPr="00F92B3F">
        <w:rPr>
          <w:rFonts w:ascii="Arial" w:hAnsi="Arial" w:cs="Arial"/>
          <w:b/>
          <w:sz w:val="22"/>
          <w:szCs w:val="22"/>
        </w:rPr>
        <w:t xml:space="preserve">stać się świadomym uczestnikiem procesu uczenia się, przejąć nad nim kontrolę i odpowiedzialność, by podążać </w:t>
      </w:r>
      <w:r w:rsidR="0065124E">
        <w:rPr>
          <w:rFonts w:ascii="Arial" w:hAnsi="Arial" w:cs="Arial"/>
          <w:b/>
          <w:sz w:val="22"/>
          <w:szCs w:val="22"/>
        </w:rPr>
        <w:br/>
      </w:r>
      <w:r w:rsidR="0087171C" w:rsidRPr="00F92B3F">
        <w:rPr>
          <w:rFonts w:ascii="Arial" w:hAnsi="Arial" w:cs="Arial"/>
          <w:b/>
          <w:sz w:val="22"/>
          <w:szCs w:val="22"/>
        </w:rPr>
        <w:t xml:space="preserve">w kierunku własnych potrzeb i wykorzystywać swoje najlepsze strony:  </w:t>
      </w:r>
    </w:p>
    <w:p w:rsidR="009B15B5" w:rsidRPr="00FA2CE8" w:rsidRDefault="009B15B5" w:rsidP="007E0490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1411F4">
        <w:rPr>
          <w:rStyle w:val="Pogrubienie"/>
          <w:rFonts w:ascii="Arial" w:hAnsi="Arial" w:cs="Arial"/>
          <w:sz w:val="22"/>
          <w:szCs w:val="22"/>
          <w:bdr w:val="none" w:sz="0" w:space="0" w:color="auto" w:frame="1"/>
        </w:rPr>
        <w:t>Faza przygotowania –</w:t>
      </w:r>
      <w:r w:rsidRPr="001411F4">
        <w:rPr>
          <w:rStyle w:val="apple-converted-space"/>
          <w:rFonts w:ascii="Arial" w:hAnsi="Arial" w:cs="Arial"/>
          <w:b/>
          <w:bCs/>
          <w:sz w:val="22"/>
          <w:szCs w:val="22"/>
          <w:bdr w:val="none" w:sz="0" w:space="0" w:color="auto" w:frame="1"/>
        </w:rPr>
        <w:t> </w:t>
      </w:r>
      <w:r w:rsidRPr="001411F4">
        <w:rPr>
          <w:rFonts w:ascii="Arial" w:hAnsi="Arial" w:cs="Arial"/>
          <w:sz w:val="22"/>
          <w:szCs w:val="22"/>
        </w:rPr>
        <w:t xml:space="preserve">faza przygotowania </w:t>
      </w:r>
      <w:r w:rsidR="00B74F84" w:rsidRPr="001411F4">
        <w:rPr>
          <w:rFonts w:ascii="Arial" w:hAnsi="Arial" w:cs="Arial"/>
          <w:sz w:val="22"/>
          <w:szCs w:val="22"/>
        </w:rPr>
        <w:t>dotyczy określenia</w:t>
      </w:r>
      <w:r w:rsidRPr="001411F4">
        <w:rPr>
          <w:rFonts w:ascii="Arial" w:hAnsi="Arial" w:cs="Arial"/>
          <w:sz w:val="22"/>
          <w:szCs w:val="22"/>
        </w:rPr>
        <w:t xml:space="preserve"> ram procesu uczenia się</w:t>
      </w:r>
      <w:r w:rsidR="00B74F84" w:rsidRPr="001411F4">
        <w:rPr>
          <w:rFonts w:ascii="Arial" w:hAnsi="Arial" w:cs="Arial"/>
          <w:sz w:val="22"/>
          <w:szCs w:val="22"/>
        </w:rPr>
        <w:t>,</w:t>
      </w:r>
      <w:r w:rsidRPr="001411F4">
        <w:rPr>
          <w:rFonts w:ascii="Arial" w:hAnsi="Arial" w:cs="Arial"/>
          <w:sz w:val="22"/>
          <w:szCs w:val="22"/>
        </w:rPr>
        <w:t xml:space="preserve"> takich jak: zakres materiału, cele</w:t>
      </w:r>
      <w:r w:rsidRPr="00FA2CE8">
        <w:rPr>
          <w:rFonts w:ascii="Arial" w:hAnsi="Arial" w:cs="Arial"/>
          <w:b/>
          <w:sz w:val="22"/>
          <w:szCs w:val="22"/>
        </w:rPr>
        <w:t>,</w:t>
      </w:r>
      <w:r w:rsidRPr="00FA2CE8">
        <w:rPr>
          <w:rStyle w:val="apple-converted-space"/>
          <w:rFonts w:ascii="Arial" w:hAnsi="Arial" w:cs="Arial"/>
          <w:b/>
          <w:sz w:val="22"/>
          <w:szCs w:val="22"/>
        </w:rPr>
        <w:t> </w:t>
      </w:r>
      <w:r w:rsidRPr="00FA2CE8">
        <w:rPr>
          <w:rStyle w:val="Pogrubienie"/>
          <w:rFonts w:ascii="Arial" w:hAnsi="Arial" w:cs="Arial"/>
          <w:b w:val="0"/>
          <w:sz w:val="22"/>
          <w:szCs w:val="22"/>
          <w:bdr w:val="none" w:sz="0" w:space="0" w:color="auto" w:frame="1"/>
        </w:rPr>
        <w:t>motywacja, oczekiwania oraz skuteczności podejmowanych działań</w:t>
      </w:r>
      <w:r w:rsidRPr="00FA2CE8">
        <w:rPr>
          <w:rFonts w:ascii="Arial" w:hAnsi="Arial" w:cs="Arial"/>
          <w:b/>
          <w:sz w:val="22"/>
          <w:szCs w:val="22"/>
        </w:rPr>
        <w:t>.</w:t>
      </w:r>
    </w:p>
    <w:p w:rsidR="009B15B5" w:rsidRPr="001411F4" w:rsidRDefault="00444A7A" w:rsidP="007E0490">
      <w:pPr>
        <w:pStyle w:val="NormalnyWeb"/>
        <w:shd w:val="clear" w:color="auto" w:fill="FFFFFF"/>
        <w:spacing w:before="0" w:beforeAutospacing="0" w:after="36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1411F4">
        <w:rPr>
          <w:rFonts w:ascii="Arial" w:hAnsi="Arial" w:cs="Arial"/>
          <w:sz w:val="22"/>
          <w:szCs w:val="22"/>
        </w:rPr>
        <w:br/>
      </w:r>
      <w:r w:rsidR="009B15B5" w:rsidRPr="001411F4">
        <w:rPr>
          <w:rFonts w:ascii="Arial" w:hAnsi="Arial" w:cs="Arial"/>
          <w:sz w:val="22"/>
          <w:szCs w:val="22"/>
        </w:rPr>
        <w:t xml:space="preserve">Motywacja </w:t>
      </w:r>
      <w:r w:rsidRPr="001411F4">
        <w:rPr>
          <w:rFonts w:ascii="Arial" w:hAnsi="Arial" w:cs="Arial"/>
          <w:sz w:val="22"/>
          <w:szCs w:val="22"/>
        </w:rPr>
        <w:t>to napęd</w:t>
      </w:r>
      <w:r w:rsidR="009B15B5" w:rsidRPr="001411F4">
        <w:rPr>
          <w:rFonts w:ascii="Arial" w:hAnsi="Arial" w:cs="Arial"/>
          <w:sz w:val="22"/>
          <w:szCs w:val="22"/>
        </w:rPr>
        <w:t xml:space="preserve">, </w:t>
      </w:r>
      <w:r w:rsidR="00243978" w:rsidRPr="001411F4">
        <w:rPr>
          <w:rFonts w:ascii="Arial" w:hAnsi="Arial" w:cs="Arial"/>
          <w:sz w:val="22"/>
          <w:szCs w:val="22"/>
        </w:rPr>
        <w:t>to warunek</w:t>
      </w:r>
      <w:r w:rsidR="009B15B5" w:rsidRPr="001411F4">
        <w:rPr>
          <w:rFonts w:ascii="Arial" w:hAnsi="Arial" w:cs="Arial"/>
          <w:sz w:val="22"/>
          <w:szCs w:val="22"/>
        </w:rPr>
        <w:t xml:space="preserve"> podjęcia działań</w:t>
      </w:r>
      <w:r w:rsidR="00243978" w:rsidRPr="001411F4">
        <w:rPr>
          <w:rFonts w:ascii="Arial" w:hAnsi="Arial" w:cs="Arial"/>
          <w:sz w:val="22"/>
          <w:szCs w:val="22"/>
        </w:rPr>
        <w:t xml:space="preserve">, który </w:t>
      </w:r>
      <w:r w:rsidR="009B15B5" w:rsidRPr="001411F4">
        <w:rPr>
          <w:rFonts w:ascii="Arial" w:hAnsi="Arial" w:cs="Arial"/>
          <w:sz w:val="22"/>
          <w:szCs w:val="22"/>
        </w:rPr>
        <w:t xml:space="preserve">umożliwia ich kontynuację </w:t>
      </w:r>
      <w:r w:rsidR="00FA2CE8">
        <w:rPr>
          <w:rFonts w:ascii="Arial" w:hAnsi="Arial" w:cs="Arial"/>
          <w:sz w:val="22"/>
          <w:szCs w:val="22"/>
        </w:rPr>
        <w:br/>
      </w:r>
      <w:r w:rsidR="009B15B5" w:rsidRPr="001411F4">
        <w:rPr>
          <w:rFonts w:ascii="Arial" w:hAnsi="Arial" w:cs="Arial"/>
          <w:sz w:val="22"/>
          <w:szCs w:val="22"/>
        </w:rPr>
        <w:t xml:space="preserve">z zamiarem osiągnięcia założonego celu. Oznacza to, że </w:t>
      </w:r>
      <w:r w:rsidR="00243978" w:rsidRPr="001411F4">
        <w:rPr>
          <w:rFonts w:ascii="Arial" w:hAnsi="Arial" w:cs="Arial"/>
          <w:sz w:val="22"/>
          <w:szCs w:val="22"/>
        </w:rPr>
        <w:t>uczeń uważa wytyczony</w:t>
      </w:r>
      <w:r w:rsidR="009B15B5" w:rsidRPr="001411F4">
        <w:rPr>
          <w:rFonts w:ascii="Arial" w:hAnsi="Arial" w:cs="Arial"/>
          <w:sz w:val="22"/>
          <w:szCs w:val="22"/>
        </w:rPr>
        <w:t xml:space="preserve"> cel </w:t>
      </w:r>
      <w:r w:rsidR="009B1EBD" w:rsidRPr="001411F4">
        <w:rPr>
          <w:rFonts w:ascii="Arial" w:hAnsi="Arial" w:cs="Arial"/>
          <w:sz w:val="22"/>
          <w:szCs w:val="22"/>
        </w:rPr>
        <w:t xml:space="preserve">za ważny, godny uwagi i </w:t>
      </w:r>
      <w:r w:rsidR="009B15B5" w:rsidRPr="001411F4">
        <w:rPr>
          <w:rFonts w:ascii="Arial" w:hAnsi="Arial" w:cs="Arial"/>
          <w:sz w:val="22"/>
          <w:szCs w:val="22"/>
        </w:rPr>
        <w:t xml:space="preserve">podjęcia starań </w:t>
      </w:r>
      <w:r w:rsidR="009B1EBD" w:rsidRPr="001411F4">
        <w:rPr>
          <w:rFonts w:ascii="Arial" w:hAnsi="Arial" w:cs="Arial"/>
          <w:sz w:val="22"/>
          <w:szCs w:val="22"/>
        </w:rPr>
        <w:t>by</w:t>
      </w:r>
      <w:r w:rsidR="009B15B5" w:rsidRPr="001411F4">
        <w:rPr>
          <w:rFonts w:ascii="Arial" w:hAnsi="Arial" w:cs="Arial"/>
          <w:sz w:val="22"/>
          <w:szCs w:val="22"/>
        </w:rPr>
        <w:t xml:space="preserve"> go osiągnąć. </w:t>
      </w:r>
      <w:r w:rsidR="00FD310B" w:rsidRPr="001411F4">
        <w:rPr>
          <w:rFonts w:ascii="Arial" w:hAnsi="Arial" w:cs="Arial"/>
          <w:sz w:val="22"/>
          <w:szCs w:val="22"/>
        </w:rPr>
        <w:t>Ważne</w:t>
      </w:r>
      <w:r w:rsidR="009B1EBD" w:rsidRPr="001411F4">
        <w:rPr>
          <w:rFonts w:ascii="Arial" w:hAnsi="Arial" w:cs="Arial"/>
          <w:sz w:val="22"/>
          <w:szCs w:val="22"/>
        </w:rPr>
        <w:t xml:space="preserve">, żeby uczeń </w:t>
      </w:r>
      <w:r w:rsidR="009B15B5" w:rsidRPr="001411F4">
        <w:rPr>
          <w:rFonts w:ascii="Arial" w:hAnsi="Arial" w:cs="Arial"/>
          <w:sz w:val="22"/>
          <w:szCs w:val="22"/>
        </w:rPr>
        <w:t>określa</w:t>
      </w:r>
      <w:r w:rsidR="009B1EBD" w:rsidRPr="001411F4">
        <w:rPr>
          <w:rFonts w:ascii="Arial" w:hAnsi="Arial" w:cs="Arial"/>
          <w:sz w:val="22"/>
          <w:szCs w:val="22"/>
        </w:rPr>
        <w:t>ł</w:t>
      </w:r>
      <w:r w:rsidR="009B15B5" w:rsidRPr="001411F4">
        <w:rPr>
          <w:rFonts w:ascii="Arial" w:hAnsi="Arial" w:cs="Arial"/>
          <w:sz w:val="22"/>
          <w:szCs w:val="22"/>
        </w:rPr>
        <w:t xml:space="preserve"> cele zgodnie z wymaganiami programu nauczania z danego przedmiotu oraz rzeczywistej posiadanej wiedzy w danym momencie (wiem / nie wiem).</w:t>
      </w:r>
    </w:p>
    <w:p w:rsidR="00A60C51" w:rsidRPr="001411F4" w:rsidRDefault="009B15B5" w:rsidP="007E0490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1411F4">
        <w:rPr>
          <w:rStyle w:val="Pogrubienie"/>
          <w:rFonts w:ascii="Arial" w:hAnsi="Arial" w:cs="Arial"/>
          <w:sz w:val="22"/>
          <w:szCs w:val="22"/>
          <w:bdr w:val="none" w:sz="0" w:space="0" w:color="auto" w:frame="1"/>
        </w:rPr>
        <w:t>Planowanie</w:t>
      </w:r>
      <w:r w:rsidRPr="001411F4">
        <w:rPr>
          <w:rStyle w:val="apple-converted-space"/>
          <w:rFonts w:ascii="Arial" w:hAnsi="Arial" w:cs="Arial"/>
          <w:sz w:val="22"/>
          <w:szCs w:val="22"/>
        </w:rPr>
        <w:t> </w:t>
      </w:r>
      <w:r w:rsidRPr="001411F4">
        <w:rPr>
          <w:rFonts w:ascii="Arial" w:hAnsi="Arial" w:cs="Arial"/>
          <w:sz w:val="22"/>
          <w:szCs w:val="22"/>
        </w:rPr>
        <w:t>– Uczeń planuje zadania, które musi podjąć by osiągnąć cel, określa czas, jaki może poświęcić na wykonanie danego zadania</w:t>
      </w:r>
      <w:r w:rsidR="00FD310B">
        <w:rPr>
          <w:rFonts w:ascii="Arial" w:hAnsi="Arial" w:cs="Arial"/>
          <w:sz w:val="22"/>
          <w:szCs w:val="22"/>
        </w:rPr>
        <w:t>, np.</w:t>
      </w:r>
      <w:r w:rsidRPr="001411F4">
        <w:rPr>
          <w:rFonts w:ascii="Arial" w:hAnsi="Arial" w:cs="Arial"/>
          <w:sz w:val="22"/>
          <w:szCs w:val="22"/>
        </w:rPr>
        <w:t xml:space="preserve">: co musi przeczytać </w:t>
      </w:r>
      <w:r w:rsidR="00FD310B">
        <w:rPr>
          <w:rFonts w:ascii="Arial" w:hAnsi="Arial" w:cs="Arial"/>
          <w:sz w:val="22"/>
          <w:szCs w:val="22"/>
        </w:rPr>
        <w:br/>
      </w:r>
      <w:r w:rsidRPr="001411F4">
        <w:rPr>
          <w:rFonts w:ascii="Arial" w:hAnsi="Arial" w:cs="Arial"/>
          <w:sz w:val="22"/>
          <w:szCs w:val="22"/>
        </w:rPr>
        <w:t>i ile czasu może na to poświ</w:t>
      </w:r>
      <w:r w:rsidR="00FD310B">
        <w:rPr>
          <w:rFonts w:ascii="Arial" w:hAnsi="Arial" w:cs="Arial"/>
          <w:sz w:val="22"/>
          <w:szCs w:val="22"/>
        </w:rPr>
        <w:t xml:space="preserve">ęcić, prace pisemne, dyskusje </w:t>
      </w:r>
      <w:proofErr w:type="spellStart"/>
      <w:r w:rsidR="00FD310B">
        <w:rPr>
          <w:rFonts w:ascii="Arial" w:hAnsi="Arial" w:cs="Arial"/>
          <w:sz w:val="22"/>
          <w:szCs w:val="22"/>
        </w:rPr>
        <w:t>ect</w:t>
      </w:r>
      <w:proofErr w:type="spellEnd"/>
      <w:r w:rsidR="00FD310B">
        <w:rPr>
          <w:rFonts w:ascii="Arial" w:hAnsi="Arial" w:cs="Arial"/>
          <w:sz w:val="22"/>
          <w:szCs w:val="22"/>
        </w:rPr>
        <w:t>.</w:t>
      </w:r>
    </w:p>
    <w:p w:rsidR="00A60C51" w:rsidRPr="001411F4" w:rsidRDefault="00A60C51" w:rsidP="007E0490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83FE1" w:rsidRPr="001411F4" w:rsidRDefault="009B15B5" w:rsidP="007E0490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1411F4">
        <w:rPr>
          <w:rStyle w:val="Pogrubienie"/>
          <w:rFonts w:ascii="Arial" w:hAnsi="Arial" w:cs="Arial"/>
          <w:sz w:val="22"/>
          <w:szCs w:val="22"/>
          <w:bdr w:val="none" w:sz="0" w:space="0" w:color="auto" w:frame="1"/>
        </w:rPr>
        <w:t>Faza działania –</w:t>
      </w:r>
      <w:r w:rsidRPr="001411F4">
        <w:rPr>
          <w:rStyle w:val="apple-converted-space"/>
          <w:rFonts w:ascii="Arial" w:hAnsi="Arial" w:cs="Arial"/>
          <w:sz w:val="22"/>
          <w:szCs w:val="22"/>
        </w:rPr>
        <w:t> </w:t>
      </w:r>
      <w:r w:rsidRPr="001411F4">
        <w:rPr>
          <w:rFonts w:ascii="Arial" w:hAnsi="Arial" w:cs="Arial"/>
          <w:sz w:val="22"/>
          <w:szCs w:val="22"/>
        </w:rPr>
        <w:t xml:space="preserve">działanie. </w:t>
      </w:r>
      <w:r w:rsidR="00383FE1" w:rsidRPr="001411F4">
        <w:rPr>
          <w:rFonts w:ascii="Arial" w:hAnsi="Arial" w:cs="Arial"/>
          <w:sz w:val="22"/>
          <w:szCs w:val="22"/>
        </w:rPr>
        <w:t xml:space="preserve">Uczeń podejmuje zadania, zaplanowane i realizowane </w:t>
      </w:r>
      <w:r w:rsidR="00383FE1" w:rsidRPr="001411F4">
        <w:rPr>
          <w:rFonts w:ascii="Arial" w:hAnsi="Arial" w:cs="Arial"/>
          <w:sz w:val="22"/>
          <w:szCs w:val="22"/>
        </w:rPr>
        <w:br/>
      </w:r>
      <w:r w:rsidRPr="001411F4">
        <w:rPr>
          <w:rFonts w:ascii="Arial" w:hAnsi="Arial" w:cs="Arial"/>
          <w:sz w:val="22"/>
          <w:szCs w:val="22"/>
        </w:rPr>
        <w:t>w trakcie procesu uczenia się. Uczeń może postępować zgodnie z planem lub też dostosowywać swoje działania do danej sytuacji i wyników samokontroli</w:t>
      </w:r>
      <w:r w:rsidR="00383FE1" w:rsidRPr="001411F4">
        <w:rPr>
          <w:rFonts w:ascii="Arial" w:hAnsi="Arial" w:cs="Arial"/>
          <w:sz w:val="22"/>
          <w:szCs w:val="22"/>
        </w:rPr>
        <w:t xml:space="preserve"> – bywa przecież, że akcja rozw</w:t>
      </w:r>
      <w:r w:rsidR="00A94308">
        <w:rPr>
          <w:rFonts w:ascii="Arial" w:hAnsi="Arial" w:cs="Arial"/>
          <w:sz w:val="22"/>
          <w:szCs w:val="22"/>
        </w:rPr>
        <w:t>ija się dynamicznie i uwzględnie</w:t>
      </w:r>
      <w:r w:rsidR="00383FE1" w:rsidRPr="001411F4">
        <w:rPr>
          <w:rFonts w:ascii="Arial" w:hAnsi="Arial" w:cs="Arial"/>
          <w:sz w:val="22"/>
          <w:szCs w:val="22"/>
        </w:rPr>
        <w:t xml:space="preserve">nie bieżących okoliczności oraz wprowadzenie zmian do planu </w:t>
      </w:r>
      <w:r w:rsidRPr="001411F4">
        <w:rPr>
          <w:rFonts w:ascii="Arial" w:hAnsi="Arial" w:cs="Arial"/>
          <w:sz w:val="22"/>
          <w:szCs w:val="22"/>
        </w:rPr>
        <w:t xml:space="preserve">jest </w:t>
      </w:r>
      <w:r w:rsidR="00383FE1" w:rsidRPr="001411F4">
        <w:rPr>
          <w:rFonts w:ascii="Arial" w:hAnsi="Arial" w:cs="Arial"/>
          <w:sz w:val="22"/>
          <w:szCs w:val="22"/>
        </w:rPr>
        <w:t>konieczne.</w:t>
      </w:r>
    </w:p>
    <w:p w:rsidR="00773790" w:rsidRPr="001411F4" w:rsidRDefault="00773790" w:rsidP="007E0490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9B15B5" w:rsidRPr="001411F4" w:rsidRDefault="009B15B5" w:rsidP="007E0490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1411F4">
        <w:rPr>
          <w:rStyle w:val="Pogrubienie"/>
          <w:rFonts w:ascii="Arial" w:hAnsi="Arial" w:cs="Arial"/>
          <w:sz w:val="22"/>
          <w:szCs w:val="22"/>
          <w:bdr w:val="none" w:sz="0" w:space="0" w:color="auto" w:frame="1"/>
        </w:rPr>
        <w:t>Faza oceny obejmuje</w:t>
      </w:r>
      <w:r w:rsidRPr="001411F4">
        <w:rPr>
          <w:rStyle w:val="apple-converted-space"/>
          <w:rFonts w:ascii="Arial" w:hAnsi="Arial" w:cs="Arial"/>
          <w:b/>
          <w:bCs/>
          <w:sz w:val="22"/>
          <w:szCs w:val="22"/>
          <w:bdr w:val="none" w:sz="0" w:space="0" w:color="auto" w:frame="1"/>
        </w:rPr>
        <w:t> </w:t>
      </w:r>
      <w:r w:rsidRPr="001411F4">
        <w:rPr>
          <w:rFonts w:ascii="Arial" w:hAnsi="Arial" w:cs="Arial"/>
          <w:sz w:val="22"/>
          <w:szCs w:val="22"/>
        </w:rPr>
        <w:t xml:space="preserve">samoocenę, kontrolę oraz monitorowanie postępu </w:t>
      </w:r>
      <w:r w:rsidR="003814AF">
        <w:rPr>
          <w:rFonts w:ascii="Arial" w:hAnsi="Arial" w:cs="Arial"/>
          <w:sz w:val="22"/>
          <w:szCs w:val="22"/>
        </w:rPr>
        <w:br/>
      </w:r>
      <w:r w:rsidRPr="001411F4">
        <w:rPr>
          <w:rFonts w:ascii="Arial" w:hAnsi="Arial" w:cs="Arial"/>
          <w:sz w:val="22"/>
          <w:szCs w:val="22"/>
        </w:rPr>
        <w:t>w osiąganiu założonego celu. Uczeń</w:t>
      </w:r>
      <w:r w:rsidR="00C152BA" w:rsidRPr="001411F4">
        <w:rPr>
          <w:rFonts w:ascii="Arial" w:hAnsi="Arial" w:cs="Arial"/>
          <w:sz w:val="22"/>
          <w:szCs w:val="22"/>
        </w:rPr>
        <w:t xml:space="preserve"> sam wydaje sobie polecenia, musi zatem sformułować stosowne instrukcje, które są konieczne,</w:t>
      </w:r>
      <w:r w:rsidRPr="001411F4">
        <w:rPr>
          <w:rFonts w:ascii="Arial" w:hAnsi="Arial" w:cs="Arial"/>
          <w:sz w:val="22"/>
          <w:szCs w:val="22"/>
        </w:rPr>
        <w:t xml:space="preserve"> by udało mu się osiągnąć wyznaczony cel. Jeśli </w:t>
      </w:r>
      <w:r w:rsidR="00C152BA" w:rsidRPr="001411F4">
        <w:rPr>
          <w:rFonts w:ascii="Arial" w:hAnsi="Arial" w:cs="Arial"/>
          <w:sz w:val="22"/>
          <w:szCs w:val="22"/>
        </w:rPr>
        <w:t>uczeń osiągnął</w:t>
      </w:r>
      <w:r w:rsidRPr="001411F4">
        <w:rPr>
          <w:rFonts w:ascii="Arial" w:hAnsi="Arial" w:cs="Arial"/>
          <w:sz w:val="22"/>
          <w:szCs w:val="22"/>
        </w:rPr>
        <w:t xml:space="preserve"> zamierzony cel, </w:t>
      </w:r>
      <w:r w:rsidR="003814AF">
        <w:rPr>
          <w:rFonts w:ascii="Arial" w:hAnsi="Arial" w:cs="Arial"/>
          <w:sz w:val="22"/>
          <w:szCs w:val="22"/>
        </w:rPr>
        <w:t xml:space="preserve">może przejść </w:t>
      </w:r>
      <w:r w:rsidRPr="001411F4">
        <w:rPr>
          <w:rFonts w:ascii="Arial" w:hAnsi="Arial" w:cs="Arial"/>
          <w:sz w:val="22"/>
          <w:szCs w:val="22"/>
        </w:rPr>
        <w:t>do następnego celu</w:t>
      </w:r>
      <w:r w:rsidR="003814AF">
        <w:rPr>
          <w:rFonts w:ascii="Arial" w:hAnsi="Arial" w:cs="Arial"/>
          <w:sz w:val="22"/>
          <w:szCs w:val="22"/>
        </w:rPr>
        <w:t xml:space="preserve">, a </w:t>
      </w:r>
      <w:r w:rsidRPr="001411F4">
        <w:rPr>
          <w:rFonts w:ascii="Arial" w:hAnsi="Arial" w:cs="Arial"/>
          <w:sz w:val="22"/>
          <w:szCs w:val="22"/>
        </w:rPr>
        <w:t>pisząc nowy plan działania zaczyna cały proces od nowa.</w:t>
      </w:r>
    </w:p>
    <w:p w:rsidR="003814AF" w:rsidRDefault="003814AF" w:rsidP="007E0490">
      <w:pPr>
        <w:pStyle w:val="NormalnyWeb"/>
        <w:shd w:val="clear" w:color="auto" w:fill="FFFFFF"/>
        <w:spacing w:before="0" w:beforeAutospacing="0" w:after="36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15130E" w:rsidRDefault="003814AF" w:rsidP="0015130E">
      <w:pPr>
        <w:pStyle w:val="NormalnyWeb"/>
        <w:shd w:val="clear" w:color="auto" w:fill="FFFFFF"/>
        <w:spacing w:before="0" w:beforeAutospacing="0" w:after="36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Ważne, żeby pamiętać, że </w:t>
      </w:r>
      <w:r w:rsidR="009B15B5" w:rsidRPr="001411F4">
        <w:rPr>
          <w:rFonts w:ascii="Arial" w:hAnsi="Arial" w:cs="Arial"/>
          <w:sz w:val="22"/>
          <w:szCs w:val="22"/>
        </w:rPr>
        <w:t>uczeń</w:t>
      </w:r>
      <w:r>
        <w:rPr>
          <w:rFonts w:ascii="Arial" w:hAnsi="Arial" w:cs="Arial"/>
          <w:sz w:val="22"/>
          <w:szCs w:val="22"/>
        </w:rPr>
        <w:t xml:space="preserve"> ma wpływ i</w:t>
      </w:r>
      <w:r w:rsidR="009B15B5" w:rsidRPr="001411F4">
        <w:rPr>
          <w:rFonts w:ascii="Arial" w:hAnsi="Arial" w:cs="Arial"/>
          <w:sz w:val="22"/>
          <w:szCs w:val="22"/>
        </w:rPr>
        <w:t xml:space="preserve"> jest również odpowiedzialny za </w:t>
      </w:r>
      <w:r>
        <w:rPr>
          <w:rFonts w:ascii="Arial" w:hAnsi="Arial" w:cs="Arial"/>
          <w:sz w:val="22"/>
          <w:szCs w:val="22"/>
        </w:rPr>
        <w:t xml:space="preserve">otoczenie </w:t>
      </w:r>
      <w:r>
        <w:rPr>
          <w:rFonts w:ascii="Arial" w:hAnsi="Arial" w:cs="Arial"/>
          <w:sz w:val="22"/>
          <w:szCs w:val="22"/>
        </w:rPr>
        <w:br/>
        <w:t>w jakim pracuje</w:t>
      </w:r>
      <w:r w:rsidR="00A94308">
        <w:rPr>
          <w:rFonts w:ascii="Arial" w:hAnsi="Arial" w:cs="Arial"/>
          <w:sz w:val="22"/>
          <w:szCs w:val="22"/>
        </w:rPr>
        <w:t>. Ma prawo tak urządza</w:t>
      </w:r>
      <w:r w:rsidR="009B15B5" w:rsidRPr="001411F4">
        <w:rPr>
          <w:rFonts w:ascii="Arial" w:hAnsi="Arial" w:cs="Arial"/>
          <w:sz w:val="22"/>
          <w:szCs w:val="22"/>
        </w:rPr>
        <w:t>ć i zorganizować przestrzeń wokół siebie</w:t>
      </w:r>
      <w:r>
        <w:rPr>
          <w:rFonts w:ascii="Arial" w:hAnsi="Arial" w:cs="Arial"/>
          <w:sz w:val="22"/>
          <w:szCs w:val="22"/>
        </w:rPr>
        <w:t>,</w:t>
      </w:r>
      <w:r w:rsidR="009B15B5" w:rsidRPr="001411F4">
        <w:rPr>
          <w:rFonts w:ascii="Arial" w:hAnsi="Arial" w:cs="Arial"/>
          <w:sz w:val="22"/>
          <w:szCs w:val="22"/>
        </w:rPr>
        <w:t xml:space="preserve"> by pozytywnie wpływała na warunki do uczenia się, a następnie zmieni</w:t>
      </w:r>
      <w:r w:rsidR="00A94308">
        <w:rPr>
          <w:rFonts w:ascii="Arial" w:hAnsi="Arial" w:cs="Arial"/>
          <w:sz w:val="22"/>
          <w:szCs w:val="22"/>
        </w:rPr>
        <w:t>a</w:t>
      </w:r>
      <w:r w:rsidR="009B15B5" w:rsidRPr="001411F4">
        <w:rPr>
          <w:rFonts w:ascii="Arial" w:hAnsi="Arial" w:cs="Arial"/>
          <w:sz w:val="22"/>
          <w:szCs w:val="22"/>
        </w:rPr>
        <w:t xml:space="preserve">ć je na potrzeby innej lekcji.  Uczeń może współpracować z innymi uczniami czy nauczycielem. Może poprosić o pomoc, pracować w grupie lub indywidualnie. Przestrzeń, którą uczeń sam przystosował do potrzeb swojego procesu uczenia się pozwala mu poznać pojęcie autonomii, partnerstwa oraz angażować się w proces podejmowania decyzji dotyczących uczenia się. Umożliwia </w:t>
      </w:r>
      <w:r w:rsidR="00A94308">
        <w:rPr>
          <w:rFonts w:ascii="Arial" w:hAnsi="Arial" w:cs="Arial"/>
          <w:sz w:val="22"/>
          <w:szCs w:val="22"/>
        </w:rPr>
        <w:t xml:space="preserve">to </w:t>
      </w:r>
      <w:r>
        <w:rPr>
          <w:rFonts w:ascii="Arial" w:hAnsi="Arial" w:cs="Arial"/>
          <w:sz w:val="22"/>
          <w:szCs w:val="22"/>
        </w:rPr>
        <w:t xml:space="preserve">uczniowi </w:t>
      </w:r>
      <w:r w:rsidR="009B15B5" w:rsidRPr="001411F4">
        <w:rPr>
          <w:rFonts w:ascii="Arial" w:hAnsi="Arial" w:cs="Arial"/>
          <w:sz w:val="22"/>
          <w:szCs w:val="22"/>
        </w:rPr>
        <w:t>wybór strategii uczenia się, a w ten sposób rozwija umiejętność kontrolowania i brania odpowiedzialności za osiągane wyniki.</w:t>
      </w:r>
      <w:r w:rsidR="00F43576">
        <w:rPr>
          <w:rFonts w:ascii="Arial" w:hAnsi="Arial" w:cs="Arial"/>
          <w:sz w:val="22"/>
          <w:szCs w:val="22"/>
        </w:rPr>
        <w:t xml:space="preserve"> </w:t>
      </w:r>
      <w:r w:rsidR="009B15B5" w:rsidRPr="001411F4">
        <w:rPr>
          <w:rFonts w:ascii="Arial" w:hAnsi="Arial" w:cs="Arial"/>
          <w:sz w:val="22"/>
          <w:szCs w:val="22"/>
        </w:rPr>
        <w:t xml:space="preserve">Uczniowie poznają relacje istniejące pomiędzy podejmowanymi działaniami a wynikami procesu uczenia się. </w:t>
      </w:r>
      <w:r w:rsidR="00523AFD">
        <w:rPr>
          <w:rFonts w:ascii="Arial" w:hAnsi="Arial" w:cs="Arial"/>
          <w:sz w:val="22"/>
          <w:szCs w:val="22"/>
        </w:rPr>
        <w:t xml:space="preserve">Zmieniając swoje zachowanie, zmieniają swoje osiągnięcia szkolne </w:t>
      </w:r>
      <w:r w:rsidR="00E007BE">
        <w:rPr>
          <w:rFonts w:ascii="Arial" w:hAnsi="Arial" w:cs="Arial"/>
          <w:sz w:val="22"/>
          <w:szCs w:val="22"/>
        </w:rPr>
        <w:t>–</w:t>
      </w:r>
      <w:r w:rsidR="00523AFD">
        <w:rPr>
          <w:rFonts w:ascii="Arial" w:hAnsi="Arial" w:cs="Arial"/>
          <w:sz w:val="22"/>
          <w:szCs w:val="22"/>
        </w:rPr>
        <w:t xml:space="preserve"> </w:t>
      </w:r>
      <w:r w:rsidR="00A94308">
        <w:rPr>
          <w:rFonts w:ascii="Arial" w:hAnsi="Arial" w:cs="Arial"/>
          <w:sz w:val="22"/>
          <w:szCs w:val="22"/>
        </w:rPr>
        <w:t>uczą się też</w:t>
      </w:r>
      <w:r w:rsidR="001E29C9">
        <w:rPr>
          <w:rFonts w:ascii="Arial" w:hAnsi="Arial" w:cs="Arial"/>
          <w:sz w:val="22"/>
          <w:szCs w:val="22"/>
        </w:rPr>
        <w:t xml:space="preserve"> </w:t>
      </w:r>
      <w:r w:rsidR="00E007BE">
        <w:rPr>
          <w:rFonts w:ascii="Arial" w:hAnsi="Arial" w:cs="Arial"/>
          <w:sz w:val="22"/>
          <w:szCs w:val="22"/>
        </w:rPr>
        <w:t xml:space="preserve">świadomie </w:t>
      </w:r>
      <w:r w:rsidR="001E29C9">
        <w:rPr>
          <w:rFonts w:ascii="Arial" w:hAnsi="Arial" w:cs="Arial"/>
          <w:sz w:val="22"/>
          <w:szCs w:val="22"/>
        </w:rPr>
        <w:t xml:space="preserve">zarządzać </w:t>
      </w:r>
      <w:r w:rsidR="00E007BE">
        <w:rPr>
          <w:rFonts w:ascii="Arial" w:hAnsi="Arial" w:cs="Arial"/>
          <w:sz w:val="22"/>
          <w:szCs w:val="22"/>
        </w:rPr>
        <w:t>swoimi kompetencjami</w:t>
      </w:r>
      <w:r w:rsidR="009B15B5" w:rsidRPr="001411F4">
        <w:rPr>
          <w:rFonts w:ascii="Arial" w:hAnsi="Arial" w:cs="Arial"/>
          <w:sz w:val="22"/>
          <w:szCs w:val="22"/>
        </w:rPr>
        <w:t>.</w:t>
      </w:r>
    </w:p>
    <w:p w:rsidR="009B15B5" w:rsidRPr="00E355CD" w:rsidRDefault="0015130E" w:rsidP="007E0490">
      <w:pPr>
        <w:pStyle w:val="NormalnyWeb"/>
        <w:shd w:val="clear" w:color="auto" w:fill="FFFFFF"/>
        <w:spacing w:before="0" w:beforeAutospacing="0" w:after="360" w:afterAutospacing="0"/>
        <w:jc w:val="both"/>
        <w:textAlignment w:val="baseline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</w:t>
      </w:r>
      <w:r w:rsidRPr="0015130E">
        <w:rPr>
          <w:rFonts w:ascii="Arial" w:hAnsi="Arial" w:cs="Arial"/>
          <w:sz w:val="22"/>
          <w:szCs w:val="22"/>
        </w:rPr>
        <w:t xml:space="preserve">takiej sytuacji, przy takim stylu uczenia się </w:t>
      </w:r>
      <w:r w:rsidR="009B15B5" w:rsidRPr="0015130E">
        <w:rPr>
          <w:rFonts w:ascii="Arial" w:hAnsi="Arial" w:cs="Arial"/>
          <w:sz w:val="22"/>
          <w:szCs w:val="22"/>
        </w:rPr>
        <w:t>nauczyciel</w:t>
      </w:r>
      <w:r w:rsidRPr="0015130E">
        <w:rPr>
          <w:rFonts w:ascii="Arial" w:hAnsi="Arial" w:cs="Arial"/>
          <w:sz w:val="22"/>
          <w:szCs w:val="22"/>
        </w:rPr>
        <w:t xml:space="preserve"> nie przestaje być odpowiedzialny za proces nauczania i jego indywidualizowanie, jednak</w:t>
      </w:r>
      <w:r w:rsidR="009B15B5" w:rsidRPr="0015130E">
        <w:rPr>
          <w:rFonts w:ascii="Arial" w:hAnsi="Arial" w:cs="Arial"/>
          <w:sz w:val="22"/>
          <w:szCs w:val="22"/>
        </w:rPr>
        <w:t xml:space="preserve"> staje się</w:t>
      </w:r>
      <w:r w:rsidRPr="0015130E">
        <w:rPr>
          <w:rFonts w:ascii="Arial" w:hAnsi="Arial" w:cs="Arial"/>
          <w:sz w:val="22"/>
          <w:szCs w:val="22"/>
        </w:rPr>
        <w:t xml:space="preserve"> bardziej </w:t>
      </w:r>
      <w:r w:rsidR="00366A5D">
        <w:rPr>
          <w:rFonts w:ascii="Arial" w:hAnsi="Arial" w:cs="Arial"/>
          <w:sz w:val="22"/>
          <w:szCs w:val="22"/>
        </w:rPr>
        <w:t>merytorycznym przewodnikiem,</w:t>
      </w:r>
      <w:r w:rsidR="009B15B5" w:rsidRPr="0015130E">
        <w:rPr>
          <w:rFonts w:ascii="Arial" w:hAnsi="Arial" w:cs="Arial"/>
          <w:sz w:val="22"/>
          <w:szCs w:val="22"/>
        </w:rPr>
        <w:t xml:space="preserve"> „trenerem uczenia się”</w:t>
      </w:r>
      <w:r w:rsidR="009B15B5" w:rsidRPr="0015130E">
        <w:rPr>
          <w:rStyle w:val="apple-converted-space"/>
          <w:rFonts w:ascii="Arial" w:hAnsi="Arial" w:cs="Arial"/>
          <w:sz w:val="22"/>
          <w:szCs w:val="22"/>
        </w:rPr>
        <w:t> </w:t>
      </w:r>
      <w:r w:rsidRPr="0015130E">
        <w:rPr>
          <w:rStyle w:val="Uwydatnienie"/>
          <w:rFonts w:ascii="Arial" w:hAnsi="Arial" w:cs="Arial"/>
          <w:sz w:val="22"/>
          <w:szCs w:val="22"/>
          <w:bdr w:val="none" w:sz="0" w:space="0" w:color="auto" w:frame="1"/>
        </w:rPr>
        <w:t xml:space="preserve">, </w:t>
      </w:r>
      <w:r w:rsidRPr="0015130E">
        <w:rPr>
          <w:rStyle w:val="Uwydatnienie"/>
          <w:rFonts w:ascii="Arial" w:hAnsi="Arial" w:cs="Arial"/>
          <w:i w:val="0"/>
          <w:sz w:val="22"/>
          <w:szCs w:val="22"/>
          <w:bdr w:val="none" w:sz="0" w:space="0" w:color="auto" w:frame="1"/>
        </w:rPr>
        <w:t>niż wyrocznią</w:t>
      </w:r>
      <w:r>
        <w:rPr>
          <w:rStyle w:val="Uwydatnienie"/>
          <w:rFonts w:ascii="Arial" w:hAnsi="Arial" w:cs="Arial"/>
          <w:i w:val="0"/>
          <w:sz w:val="22"/>
          <w:szCs w:val="22"/>
          <w:bdr w:val="none" w:sz="0" w:space="0" w:color="auto" w:frame="1"/>
        </w:rPr>
        <w:t>, wszystkowiedzącym instruktorem</w:t>
      </w:r>
      <w:r w:rsidR="00E355CD">
        <w:rPr>
          <w:rStyle w:val="Uwydatnienie"/>
          <w:rFonts w:ascii="Arial" w:hAnsi="Arial" w:cs="Arial"/>
          <w:i w:val="0"/>
          <w:sz w:val="22"/>
          <w:szCs w:val="22"/>
          <w:bdr w:val="none" w:sz="0" w:space="0" w:color="auto" w:frame="1"/>
        </w:rPr>
        <w:t>, winowajcom wszelkich trudności.</w:t>
      </w:r>
      <w:r w:rsidR="00366A5D">
        <w:rPr>
          <w:rFonts w:ascii="Arial" w:hAnsi="Arial" w:cs="Arial"/>
          <w:i/>
          <w:sz w:val="22"/>
          <w:szCs w:val="22"/>
        </w:rPr>
        <w:t xml:space="preserve"> </w:t>
      </w:r>
      <w:r w:rsidR="009B15B5" w:rsidRPr="001411F4">
        <w:rPr>
          <w:rFonts w:ascii="Arial" w:hAnsi="Arial" w:cs="Arial"/>
          <w:sz w:val="22"/>
          <w:szCs w:val="22"/>
        </w:rPr>
        <w:t xml:space="preserve">Nauczyciel pomaga uczniom poznawać i doskonalić strategie uczenia się. Kieruje nimi przy wyborze, dopasowywaniu strategii właściwych </w:t>
      </w:r>
      <w:r w:rsidR="00366A5D">
        <w:rPr>
          <w:rFonts w:ascii="Arial" w:hAnsi="Arial" w:cs="Arial"/>
          <w:sz w:val="22"/>
          <w:szCs w:val="22"/>
        </w:rPr>
        <w:br/>
      </w:r>
      <w:r w:rsidR="009B15B5" w:rsidRPr="001411F4">
        <w:rPr>
          <w:rFonts w:ascii="Arial" w:hAnsi="Arial" w:cs="Arial"/>
          <w:sz w:val="22"/>
          <w:szCs w:val="22"/>
        </w:rPr>
        <w:t>w danym kontekście i określonej sytuacji. Nauczyciel wsp</w:t>
      </w:r>
      <w:r w:rsidR="00366A5D">
        <w:rPr>
          <w:rFonts w:ascii="Arial" w:hAnsi="Arial" w:cs="Arial"/>
          <w:sz w:val="22"/>
          <w:szCs w:val="22"/>
        </w:rPr>
        <w:t>iera</w:t>
      </w:r>
      <w:r w:rsidR="009B15B5" w:rsidRPr="001411F4">
        <w:rPr>
          <w:rFonts w:ascii="Arial" w:hAnsi="Arial" w:cs="Arial"/>
          <w:sz w:val="22"/>
          <w:szCs w:val="22"/>
        </w:rPr>
        <w:t xml:space="preserve"> w pro</w:t>
      </w:r>
      <w:r w:rsidR="0004663E">
        <w:rPr>
          <w:rFonts w:ascii="Arial" w:hAnsi="Arial" w:cs="Arial"/>
          <w:sz w:val="22"/>
          <w:szCs w:val="22"/>
        </w:rPr>
        <w:t xml:space="preserve">cesie budowania wiedzy uczniów. </w:t>
      </w:r>
      <w:r w:rsidR="009B15B5" w:rsidRPr="001411F4">
        <w:rPr>
          <w:rFonts w:ascii="Arial" w:hAnsi="Arial" w:cs="Arial"/>
          <w:sz w:val="22"/>
          <w:szCs w:val="22"/>
        </w:rPr>
        <w:t xml:space="preserve">Pomaga uczniom uwolnić ich potencjał i </w:t>
      </w:r>
      <w:r w:rsidR="0004663E">
        <w:rPr>
          <w:rFonts w:ascii="Arial" w:hAnsi="Arial" w:cs="Arial"/>
          <w:sz w:val="22"/>
          <w:szCs w:val="22"/>
        </w:rPr>
        <w:t>pomaga pokonywać trudności</w:t>
      </w:r>
      <w:r w:rsidR="009B15B5" w:rsidRPr="001411F4">
        <w:rPr>
          <w:rFonts w:ascii="Arial" w:hAnsi="Arial" w:cs="Arial"/>
          <w:sz w:val="22"/>
          <w:szCs w:val="22"/>
        </w:rPr>
        <w:t xml:space="preserve">. </w:t>
      </w:r>
    </w:p>
    <w:p w:rsidR="0004663E" w:rsidRDefault="0004663E">
      <w:pPr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br w:type="page"/>
      </w:r>
    </w:p>
    <w:p w:rsidR="009B15B5" w:rsidRPr="001411F4" w:rsidRDefault="00BB79C6" w:rsidP="007E04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411F4">
        <w:rPr>
          <w:rFonts w:ascii="Arial" w:eastAsia="Times New Roman" w:hAnsi="Arial" w:cs="Arial"/>
          <w:lang w:eastAsia="pl-PL"/>
        </w:rPr>
        <w:lastRenderedPageBreak/>
        <w:t>I na koniec, trochę bardziej humorystycznie, ale w temacie…</w:t>
      </w:r>
    </w:p>
    <w:p w:rsidR="00BB79C6" w:rsidRPr="001411F4" w:rsidRDefault="00BB79C6" w:rsidP="007E04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B79C6" w:rsidRPr="001411F4" w:rsidRDefault="00BB79C6" w:rsidP="007E04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411F4">
        <w:rPr>
          <w:rFonts w:ascii="Arial" w:eastAsia="Times New Roman" w:hAnsi="Arial" w:cs="Arial"/>
          <w:lang w:eastAsia="pl-PL"/>
        </w:rPr>
        <w:t xml:space="preserve">„ Ilu potrzeba psychologów, żeby wkręcić żarówkę? </w:t>
      </w:r>
    </w:p>
    <w:p w:rsidR="00BB79C6" w:rsidRPr="001411F4" w:rsidRDefault="00BB79C6" w:rsidP="007E04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B79C6" w:rsidRPr="001411F4" w:rsidRDefault="00BB79C6" w:rsidP="007E04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411F4">
        <w:rPr>
          <w:rFonts w:ascii="Arial" w:eastAsia="Times New Roman" w:hAnsi="Arial" w:cs="Arial"/>
          <w:lang w:eastAsia="pl-PL"/>
        </w:rPr>
        <w:t>………………………………………………………….</w:t>
      </w:r>
    </w:p>
    <w:p w:rsidR="00BB79C6" w:rsidRPr="00D30141" w:rsidRDefault="00BB79C6" w:rsidP="007E04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FFFFFF" w:themeColor="background1"/>
          <w:lang w:eastAsia="pl-PL"/>
        </w:rPr>
      </w:pPr>
    </w:p>
    <w:p w:rsidR="00BB79C6" w:rsidRPr="00D30141" w:rsidRDefault="00DA70DA" w:rsidP="00D301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noProof/>
          <w:lang w:eastAsia="pl-PL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26" type="#_x0000_t68" style="position:absolute;left:0;text-align:left;margin-left:358.15pt;margin-top:20.5pt;width:17.25pt;height:13.5pt;z-index:251658240" fillcolor="#4f81bd [3204]" strokecolor="#f2f2f2 [3041]" strokeweight="3pt">
            <v:shadow on="t" type="perspective" color="#243f60 [1604]" opacity=".5" offset="1pt" offset2="-1pt"/>
            <v:textbox style="layout-flow:vertical-ideographic"/>
          </v:shape>
        </w:pict>
      </w:r>
      <w:r w:rsidR="003B253B" w:rsidRPr="003B253B">
        <w:rPr>
          <w:rFonts w:ascii="Arial" w:eastAsia="Times New Roman" w:hAnsi="Arial" w:cs="Arial"/>
          <w:lang w:eastAsia="pl-PL"/>
        </w:rPr>
        <w:t>………….</w:t>
      </w:r>
      <w:r w:rsidR="00BB79C6" w:rsidRPr="003B253B">
        <w:rPr>
          <w:rFonts w:ascii="Arial" w:eastAsia="Times New Roman" w:hAnsi="Arial" w:cs="Arial"/>
          <w:color w:val="FFFFFF" w:themeColor="background1"/>
          <w:lang w:eastAsia="pl-PL"/>
        </w:rPr>
        <w:t>Tylko jednego, ale……. Żarówka musi chcieć!</w:t>
      </w:r>
      <w:r w:rsidR="00D30141" w:rsidRPr="003B253B">
        <w:rPr>
          <w:rFonts w:ascii="Arial" w:eastAsia="Times New Roman" w:hAnsi="Arial" w:cs="Arial"/>
          <w:color w:val="FFFFFF" w:themeColor="background1"/>
          <w:lang w:eastAsia="pl-PL"/>
        </w:rPr>
        <w:tab/>
      </w:r>
      <w:r w:rsidR="003B253B" w:rsidRPr="003B253B">
        <w:rPr>
          <w:rFonts w:ascii="Arial" w:eastAsia="Times New Roman" w:hAnsi="Arial" w:cs="Arial"/>
          <w:lang w:eastAsia="pl-PL"/>
        </w:rPr>
        <w:t>…………..</w:t>
      </w:r>
      <w:r w:rsidR="003B253B">
        <w:rPr>
          <w:rFonts w:ascii="Arial" w:eastAsia="Times New Roman" w:hAnsi="Arial" w:cs="Arial"/>
          <w:lang w:eastAsia="pl-PL"/>
        </w:rPr>
        <w:br/>
      </w:r>
      <w:r w:rsidR="003B253B">
        <w:rPr>
          <w:rFonts w:ascii="Arial" w:eastAsia="Times New Roman" w:hAnsi="Arial" w:cs="Arial"/>
          <w:lang w:eastAsia="pl-PL"/>
        </w:rPr>
        <w:br/>
      </w:r>
      <w:r w:rsidR="00D30141" w:rsidRPr="00D30141">
        <w:rPr>
          <w:rFonts w:ascii="Arial" w:eastAsia="Times New Roman" w:hAnsi="Arial" w:cs="Arial"/>
          <w:lang w:eastAsia="pl-PL"/>
        </w:rPr>
        <w:t xml:space="preserve">Zmień </w:t>
      </w:r>
      <w:r w:rsidR="00A94308">
        <w:rPr>
          <w:rFonts w:ascii="Arial" w:eastAsia="Times New Roman" w:hAnsi="Arial" w:cs="Arial"/>
          <w:lang w:eastAsia="pl-PL"/>
        </w:rPr>
        <w:t xml:space="preserve">w powyższym wierszu </w:t>
      </w:r>
      <w:r w:rsidR="00D30141" w:rsidRPr="00D30141">
        <w:rPr>
          <w:rFonts w:ascii="Arial" w:eastAsia="Times New Roman" w:hAnsi="Arial" w:cs="Arial"/>
          <w:lang w:eastAsia="pl-PL"/>
        </w:rPr>
        <w:t>kolor czcionki, żeby zobaczyć odpowiedź</w:t>
      </w:r>
      <w:r>
        <w:rPr>
          <w:rFonts w:ascii="Arial" w:eastAsia="Times New Roman" w:hAnsi="Arial" w:cs="Arial"/>
          <w:lang w:eastAsia="pl-PL"/>
        </w:rPr>
        <w:t xml:space="preserve"> </w:t>
      </w:r>
    </w:p>
    <w:p w:rsidR="00BB79C6" w:rsidRPr="001411F4" w:rsidRDefault="00BB79C6" w:rsidP="007E04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B79C6" w:rsidRPr="001411F4" w:rsidRDefault="00BB79C6" w:rsidP="007E04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3B253B" w:rsidRDefault="003B253B" w:rsidP="007E04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3B253B" w:rsidRDefault="003B253B" w:rsidP="007E04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3B253B" w:rsidRDefault="003B253B" w:rsidP="007E04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3B253B" w:rsidRDefault="003B253B" w:rsidP="007E04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3B253B" w:rsidRDefault="003B253B" w:rsidP="007E04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3B253B" w:rsidRDefault="003B253B" w:rsidP="007E04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B79C6" w:rsidRPr="001411F4" w:rsidRDefault="00BB79C6" w:rsidP="007E04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411F4">
        <w:rPr>
          <w:rFonts w:ascii="Arial" w:eastAsia="Times New Roman" w:hAnsi="Arial" w:cs="Arial"/>
          <w:lang w:eastAsia="pl-PL"/>
        </w:rPr>
        <w:t xml:space="preserve">A Ty chcesz…………., wiesz czego? Wiesz jak? </w:t>
      </w:r>
    </w:p>
    <w:p w:rsidR="00BB79C6" w:rsidRPr="001411F4" w:rsidRDefault="00BB79C6" w:rsidP="007E04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B79C6" w:rsidRPr="001411F4" w:rsidRDefault="00BB79C6" w:rsidP="007E04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3B253B" w:rsidRDefault="003B253B" w:rsidP="007E04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3B253B" w:rsidRDefault="003B253B" w:rsidP="007E04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B79C6" w:rsidRPr="001411F4" w:rsidRDefault="00BB79C6" w:rsidP="007E04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411F4">
        <w:rPr>
          <w:rFonts w:ascii="Arial" w:eastAsia="Times New Roman" w:hAnsi="Arial" w:cs="Arial"/>
          <w:lang w:eastAsia="pl-PL"/>
        </w:rPr>
        <w:t xml:space="preserve">Mogę pomóc – zapraszam </w:t>
      </w:r>
      <w:r w:rsidRPr="001411F4">
        <w:rPr>
          <w:rFonts w:ascii="Arial" w:eastAsia="Times New Roman" w:hAnsi="Arial" w:cs="Arial"/>
          <w:lang w:eastAsia="pl-PL"/>
        </w:rPr>
        <w:sym w:font="Wingdings" w:char="F04A"/>
      </w:r>
      <w:r w:rsidRPr="001411F4">
        <w:rPr>
          <w:rFonts w:ascii="Arial" w:eastAsia="Times New Roman" w:hAnsi="Arial" w:cs="Arial"/>
          <w:lang w:eastAsia="pl-PL"/>
        </w:rPr>
        <w:t xml:space="preserve"> Iwona </w:t>
      </w:r>
      <w:proofErr w:type="spellStart"/>
      <w:r w:rsidRPr="001411F4">
        <w:rPr>
          <w:rFonts w:ascii="Arial" w:eastAsia="Times New Roman" w:hAnsi="Arial" w:cs="Arial"/>
          <w:lang w:eastAsia="pl-PL"/>
        </w:rPr>
        <w:t>Haba</w:t>
      </w:r>
      <w:proofErr w:type="spellEnd"/>
      <w:r w:rsidRPr="001411F4">
        <w:rPr>
          <w:rFonts w:ascii="Arial" w:eastAsia="Times New Roman" w:hAnsi="Arial" w:cs="Arial"/>
          <w:lang w:eastAsia="pl-PL"/>
        </w:rPr>
        <w:t xml:space="preserve"> (psycholog szkolny)</w:t>
      </w:r>
    </w:p>
    <w:sectPr w:rsidR="00BB79C6" w:rsidRPr="001411F4" w:rsidSect="00EE2D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7E6" w:rsidRDefault="005E57E6" w:rsidP="00444A7A">
      <w:pPr>
        <w:spacing w:after="0" w:line="240" w:lineRule="auto"/>
      </w:pPr>
      <w:r>
        <w:separator/>
      </w:r>
    </w:p>
  </w:endnote>
  <w:endnote w:type="continuationSeparator" w:id="0">
    <w:p w:rsidR="005E57E6" w:rsidRDefault="005E57E6" w:rsidP="00444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7E6" w:rsidRDefault="005E57E6" w:rsidP="00444A7A">
      <w:pPr>
        <w:spacing w:after="0" w:line="240" w:lineRule="auto"/>
      </w:pPr>
      <w:r>
        <w:separator/>
      </w:r>
    </w:p>
  </w:footnote>
  <w:footnote w:type="continuationSeparator" w:id="0">
    <w:p w:rsidR="005E57E6" w:rsidRDefault="005E57E6" w:rsidP="00444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90BD7"/>
    <w:multiLevelType w:val="multilevel"/>
    <w:tmpl w:val="CE702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F3353A"/>
    <w:multiLevelType w:val="multilevel"/>
    <w:tmpl w:val="549C4B9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970F9D"/>
    <w:multiLevelType w:val="multilevel"/>
    <w:tmpl w:val="5DDAF000"/>
    <w:lvl w:ilvl="0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3">
    <w:nsid w:val="47571BEF"/>
    <w:multiLevelType w:val="multilevel"/>
    <w:tmpl w:val="A9DCD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AD3F6F"/>
    <w:multiLevelType w:val="multilevel"/>
    <w:tmpl w:val="2B26D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F4495F"/>
    <w:multiLevelType w:val="hybridMultilevel"/>
    <w:tmpl w:val="E8742D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C74312"/>
    <w:multiLevelType w:val="multilevel"/>
    <w:tmpl w:val="94B8F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23371D"/>
    <w:multiLevelType w:val="multilevel"/>
    <w:tmpl w:val="390032A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8">
    <w:nsid w:val="7E985228"/>
    <w:multiLevelType w:val="multilevel"/>
    <w:tmpl w:val="FF6EE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8"/>
  </w:num>
  <w:num w:numId="5">
    <w:abstractNumId w:val="6"/>
  </w:num>
  <w:num w:numId="6">
    <w:abstractNumId w:val="5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1AC8"/>
    <w:rsid w:val="0001434A"/>
    <w:rsid w:val="0004663E"/>
    <w:rsid w:val="000A2E17"/>
    <w:rsid w:val="000C4716"/>
    <w:rsid w:val="001411F4"/>
    <w:rsid w:val="0015130E"/>
    <w:rsid w:val="001E29C9"/>
    <w:rsid w:val="00201AC8"/>
    <w:rsid w:val="00207A88"/>
    <w:rsid w:val="00243978"/>
    <w:rsid w:val="0030732E"/>
    <w:rsid w:val="00366A5D"/>
    <w:rsid w:val="003814AF"/>
    <w:rsid w:val="00383FE1"/>
    <w:rsid w:val="003B253B"/>
    <w:rsid w:val="00444A7A"/>
    <w:rsid w:val="00495B6D"/>
    <w:rsid w:val="004F17B8"/>
    <w:rsid w:val="005162F5"/>
    <w:rsid w:val="00523AFD"/>
    <w:rsid w:val="00552960"/>
    <w:rsid w:val="005530DA"/>
    <w:rsid w:val="00563652"/>
    <w:rsid w:val="005675C4"/>
    <w:rsid w:val="0058102D"/>
    <w:rsid w:val="005A6CF2"/>
    <w:rsid w:val="005C3E1E"/>
    <w:rsid w:val="005E57E6"/>
    <w:rsid w:val="006374E0"/>
    <w:rsid w:val="0065124E"/>
    <w:rsid w:val="0068024B"/>
    <w:rsid w:val="006C68BC"/>
    <w:rsid w:val="006C6955"/>
    <w:rsid w:val="0074417F"/>
    <w:rsid w:val="00773790"/>
    <w:rsid w:val="007E0490"/>
    <w:rsid w:val="0087171C"/>
    <w:rsid w:val="00874F77"/>
    <w:rsid w:val="00880148"/>
    <w:rsid w:val="009B15B5"/>
    <w:rsid w:val="009B1EBD"/>
    <w:rsid w:val="009D38F6"/>
    <w:rsid w:val="009F73F5"/>
    <w:rsid w:val="00A076CE"/>
    <w:rsid w:val="00A60C51"/>
    <w:rsid w:val="00A800C9"/>
    <w:rsid w:val="00A8647D"/>
    <w:rsid w:val="00A94308"/>
    <w:rsid w:val="00A953D6"/>
    <w:rsid w:val="00AA7F55"/>
    <w:rsid w:val="00B65F08"/>
    <w:rsid w:val="00B74F84"/>
    <w:rsid w:val="00B96430"/>
    <w:rsid w:val="00BB79C6"/>
    <w:rsid w:val="00C152BA"/>
    <w:rsid w:val="00C718F7"/>
    <w:rsid w:val="00D24B4E"/>
    <w:rsid w:val="00D30141"/>
    <w:rsid w:val="00D32B9C"/>
    <w:rsid w:val="00DA70DA"/>
    <w:rsid w:val="00DC2674"/>
    <w:rsid w:val="00E007BE"/>
    <w:rsid w:val="00E355CD"/>
    <w:rsid w:val="00E56F18"/>
    <w:rsid w:val="00E77F6D"/>
    <w:rsid w:val="00E93B92"/>
    <w:rsid w:val="00EA47FE"/>
    <w:rsid w:val="00EB5556"/>
    <w:rsid w:val="00EB72EB"/>
    <w:rsid w:val="00EE2D5B"/>
    <w:rsid w:val="00F06753"/>
    <w:rsid w:val="00F113E8"/>
    <w:rsid w:val="00F43576"/>
    <w:rsid w:val="00F92B3F"/>
    <w:rsid w:val="00FA2CE8"/>
    <w:rsid w:val="00FC018E"/>
    <w:rsid w:val="00FC5F36"/>
    <w:rsid w:val="00FD3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2D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6C68BC"/>
    <w:rPr>
      <w:i/>
      <w:iCs/>
    </w:rPr>
  </w:style>
  <w:style w:type="character" w:styleId="Pogrubienie">
    <w:name w:val="Strong"/>
    <w:basedOn w:val="Domylnaczcionkaakapitu"/>
    <w:uiPriority w:val="22"/>
    <w:qFormat/>
    <w:rsid w:val="006C68BC"/>
    <w:rPr>
      <w:b/>
      <w:bCs/>
    </w:rPr>
  </w:style>
  <w:style w:type="character" w:customStyle="1" w:styleId="apple-converted-space">
    <w:name w:val="apple-converted-space"/>
    <w:basedOn w:val="Domylnaczcionkaakapitu"/>
    <w:rsid w:val="006C68BC"/>
  </w:style>
  <w:style w:type="paragraph" w:styleId="NormalnyWeb">
    <w:name w:val="Normal (Web)"/>
    <w:basedOn w:val="Normalny"/>
    <w:uiPriority w:val="99"/>
    <w:unhideWhenUsed/>
    <w:rsid w:val="009B1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4A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4A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4A7A"/>
    <w:rPr>
      <w:vertAlign w:val="superscript"/>
    </w:rPr>
  </w:style>
  <w:style w:type="paragraph" w:styleId="Akapitzlist">
    <w:name w:val="List Paragraph"/>
    <w:basedOn w:val="Normalny"/>
    <w:uiPriority w:val="34"/>
    <w:qFormat/>
    <w:rsid w:val="00383F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7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9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8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1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17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23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5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14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9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9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23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5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33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0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3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60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4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954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81</cp:revision>
  <dcterms:created xsi:type="dcterms:W3CDTF">2015-04-13T09:36:00Z</dcterms:created>
  <dcterms:modified xsi:type="dcterms:W3CDTF">2015-04-16T08:28:00Z</dcterms:modified>
</cp:coreProperties>
</file>