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6" w:rsidRDefault="00841E49" w:rsidP="0084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Pr="008824D4">
        <w:rPr>
          <w:rFonts w:ascii="Times New Roman" w:hAnsi="Times New Roman" w:cs="Times New Roman"/>
          <w:b/>
          <w:sz w:val="24"/>
          <w:szCs w:val="24"/>
        </w:rPr>
        <w:t xml:space="preserve">MIĘDZYSZKOLNEGO </w:t>
      </w:r>
      <w:r>
        <w:rPr>
          <w:rFonts w:ascii="Times New Roman" w:hAnsi="Times New Roman" w:cs="Times New Roman"/>
          <w:b/>
          <w:sz w:val="24"/>
          <w:szCs w:val="24"/>
        </w:rPr>
        <w:t>KONKURSU DLA MIŁOŚNIKÓW ZABAW JĘZYKOWYCH „NONSENS MA SENS!”</w:t>
      </w:r>
    </w:p>
    <w:p w:rsidR="00841E49" w:rsidRDefault="00841E49" w:rsidP="00841E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49" w:rsidRDefault="00841E49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Konkurs przeznaczony jest dla uczniów klas IV-VI szkół podstawowych.</w:t>
      </w:r>
    </w:p>
    <w:p w:rsidR="00841E49" w:rsidRDefault="00841E49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Organizatorem Konkursu jest 48 Gimnazjum Dwujęzyczne w Zespole Szkół nr 5 we Wrocławiu, ul. Haukego-Bosaka 33.</w:t>
      </w:r>
    </w:p>
    <w:p w:rsidR="00841E49" w:rsidRDefault="00841E49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Honorowy Patronat nad Konkursem sprawuje Instytut Filologii Polskiej Uniwersytetu Wrocławskiego.</w:t>
      </w:r>
    </w:p>
    <w:p w:rsidR="00841E49" w:rsidRDefault="00841E49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Konkurs inspirowany jest twórczością Stanisława Barańczaka. (Zalecana lektura dla uczestników: Stanisław Barańczak, </w:t>
      </w:r>
      <w:r>
        <w:rPr>
          <w:rFonts w:ascii="Times New Roman" w:hAnsi="Times New Roman" w:cs="Times New Roman"/>
          <w:i/>
          <w:sz w:val="24"/>
          <w:szCs w:val="24"/>
        </w:rPr>
        <w:t>Pegaz zdębiał. Poezja nonsensu a życie codzienne:</w:t>
      </w:r>
      <w:r w:rsidR="00A67B52">
        <w:rPr>
          <w:rFonts w:ascii="Times New Roman" w:hAnsi="Times New Roman" w:cs="Times New Roman"/>
          <w:i/>
          <w:sz w:val="24"/>
          <w:szCs w:val="24"/>
        </w:rPr>
        <w:t xml:space="preserve"> Wprowadzenie w prywatną teorię gatunków</w:t>
      </w:r>
      <w:r w:rsidR="00A67B52">
        <w:rPr>
          <w:rFonts w:ascii="Times New Roman" w:hAnsi="Times New Roman" w:cs="Times New Roman"/>
          <w:sz w:val="24"/>
          <w:szCs w:val="24"/>
        </w:rPr>
        <w:t>, Londyn 1995.)</w:t>
      </w:r>
    </w:p>
    <w:p w:rsidR="00A67B52" w:rsidRDefault="00A67B5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Celem Konkursu jest zachęcenie uczniów szkół podstawowych do doskonalenia umiejętności językowych podczas lingwistycznych zabaw.</w:t>
      </w:r>
    </w:p>
    <w:p w:rsidR="007F6AA3" w:rsidRDefault="00A67B5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Konkurs jest jednoetapowy. Uczestnicy Konkursu mogą przesłać maksymalnie pięć </w:t>
      </w:r>
      <w:r w:rsidRPr="00A67B52">
        <w:rPr>
          <w:rFonts w:ascii="Times New Roman" w:hAnsi="Times New Roman" w:cs="Times New Roman"/>
          <w:b/>
          <w:sz w:val="24"/>
          <w:szCs w:val="24"/>
        </w:rPr>
        <w:t>samodzielnie</w:t>
      </w:r>
      <w:r w:rsidR="007F6AA3">
        <w:rPr>
          <w:rFonts w:ascii="Times New Roman" w:hAnsi="Times New Roman" w:cs="Times New Roman"/>
          <w:sz w:val="24"/>
          <w:szCs w:val="24"/>
        </w:rPr>
        <w:t xml:space="preserve"> ułożonych tekstów w każdym</w:t>
      </w:r>
      <w:r>
        <w:rPr>
          <w:rFonts w:ascii="Times New Roman" w:hAnsi="Times New Roman" w:cs="Times New Roman"/>
          <w:sz w:val="24"/>
          <w:szCs w:val="24"/>
        </w:rPr>
        <w:t xml:space="preserve"> z trzech</w:t>
      </w:r>
      <w:r w:rsidR="007F6AA3">
        <w:rPr>
          <w:rFonts w:ascii="Times New Roman" w:hAnsi="Times New Roman" w:cs="Times New Roman"/>
          <w:sz w:val="24"/>
          <w:szCs w:val="24"/>
        </w:rPr>
        <w:t xml:space="preserve"> gatunków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7F6AA3" w:rsidRDefault="00A67B5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ALFABETON,  II. ONANAGRAM,     III. PALINDROMADER.    </w:t>
      </w:r>
    </w:p>
    <w:p w:rsidR="00A67B52" w:rsidRDefault="007F6AA3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też wybrać tylko jeden</w:t>
      </w:r>
      <w:r w:rsidR="00A67B52">
        <w:rPr>
          <w:rFonts w:ascii="Times New Roman" w:hAnsi="Times New Roman" w:cs="Times New Roman"/>
          <w:sz w:val="24"/>
          <w:szCs w:val="24"/>
        </w:rPr>
        <w:t xml:space="preserve"> lub dw</w:t>
      </w:r>
      <w:r>
        <w:rPr>
          <w:rFonts w:ascii="Times New Roman" w:hAnsi="Times New Roman" w:cs="Times New Roman"/>
          <w:sz w:val="24"/>
          <w:szCs w:val="24"/>
        </w:rPr>
        <w:t>a z tych gatunków</w:t>
      </w:r>
      <w:r w:rsidR="00A67B52">
        <w:rPr>
          <w:rFonts w:ascii="Times New Roman" w:hAnsi="Times New Roman" w:cs="Times New Roman"/>
          <w:sz w:val="24"/>
          <w:szCs w:val="24"/>
        </w:rPr>
        <w:t>.</w:t>
      </w:r>
    </w:p>
    <w:p w:rsidR="007F6AA3" w:rsidRDefault="007F6AA3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gatunków (według terminologii zaproponowanej przez Stanisława Barańczaka w książce </w:t>
      </w:r>
      <w:r>
        <w:rPr>
          <w:rFonts w:ascii="Times New Roman" w:hAnsi="Times New Roman" w:cs="Times New Roman"/>
          <w:i/>
          <w:sz w:val="24"/>
          <w:szCs w:val="24"/>
        </w:rPr>
        <w:t>Pegaz zdębiał</w:t>
      </w:r>
      <w:r w:rsidR="005A1E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AA3" w:rsidRDefault="007F6AA3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ALFABETON </w:t>
      </w:r>
      <w:r>
        <w:rPr>
          <w:rFonts w:ascii="Times New Roman" w:hAnsi="Times New Roman" w:cs="Times New Roman"/>
          <w:sz w:val="24"/>
          <w:szCs w:val="24"/>
        </w:rPr>
        <w:t>to zdanie, które zawiera wszystkie 32 litery polskiego alfabetu, to jest A Ą B C Ć D E Ę F G H I J K L Ł M N Ń O Ó P R S Ś T U W Y Z Ż Ź. Każda z tych liter powinna być wykorzystana tylko raz (ale, nie chcąc zniechęcać młodych uczestników Konkursu</w:t>
      </w:r>
      <w:r w:rsidR="00882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dopuszczamy możliwość niewielkich odstępstw od tej reguły</w:t>
      </w:r>
      <w:r w:rsidR="005A1E70">
        <w:rPr>
          <w:rFonts w:ascii="Times New Roman" w:hAnsi="Times New Roman" w:cs="Times New Roman"/>
          <w:sz w:val="24"/>
          <w:szCs w:val="24"/>
        </w:rPr>
        <w:t xml:space="preserve">). Zdanie musi być gramatycznie poprawne, jego treść natomiast jak najbardziej może być nonsensowna. </w:t>
      </w:r>
    </w:p>
    <w:p w:rsidR="005A1E70" w:rsidRDefault="005A1E70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jeden z wielu przykładów autorstwa Stanisława Barańczaka: ZGĘŚĆ PŁYN, CHWAL FUTRO - BĄDŹ MÓJ, ŻEŃSKI!</w:t>
      </w:r>
    </w:p>
    <w:p w:rsidR="005A1E70" w:rsidRDefault="005A1E70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ONANAGRAM </w:t>
      </w:r>
      <w:r>
        <w:rPr>
          <w:rFonts w:ascii="Times New Roman" w:hAnsi="Times New Roman" w:cs="Times New Roman"/>
          <w:sz w:val="24"/>
          <w:szCs w:val="24"/>
        </w:rPr>
        <w:t xml:space="preserve">to anagram onomastyczny, czyli takie przestawienie liter czyjegoś imienia i nazwiska, aby powstało nowe imię i nazwisko. Można bawić się swoim imieniem i nazwiskiem lub osób ogólnie znanych. </w:t>
      </w:r>
    </w:p>
    <w:p w:rsidR="008F3017" w:rsidRDefault="005A1E70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 </w:t>
      </w:r>
      <w:r w:rsidR="008F3017">
        <w:rPr>
          <w:rFonts w:ascii="Times New Roman" w:hAnsi="Times New Roman" w:cs="Times New Roman"/>
          <w:sz w:val="24"/>
          <w:szCs w:val="24"/>
        </w:rPr>
        <w:t>dla przykładu STANISŁAW BARAŃCZAK (w wersjach odrobinę nieprzyzwoitych…)</w:t>
      </w:r>
    </w:p>
    <w:p w:rsidR="008F3017" w:rsidRDefault="008F3017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S. ZASRAŃC-BŁAWATKIN, BART SZWAŃC-NASIKAŁA.</w:t>
      </w:r>
    </w:p>
    <w:p w:rsidR="005A1E70" w:rsidRDefault="008F3017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PALINDROMADER </w:t>
      </w:r>
      <w:r>
        <w:rPr>
          <w:rFonts w:ascii="Times New Roman" w:hAnsi="Times New Roman" w:cs="Times New Roman"/>
          <w:sz w:val="24"/>
          <w:szCs w:val="24"/>
        </w:rPr>
        <w:t xml:space="preserve">to zdanie-palindrom, które czyta się tak samo od początku i od końca. Palindrom, według Barańczaka, staje się PALINDROMADEREM, gdy </w:t>
      </w:r>
      <w:r w:rsidR="008824D4">
        <w:rPr>
          <w:rFonts w:ascii="Times New Roman" w:hAnsi="Times New Roman" w:cs="Times New Roman"/>
          <w:sz w:val="24"/>
          <w:szCs w:val="24"/>
        </w:rPr>
        <w:t xml:space="preserve">zdanie </w:t>
      </w:r>
      <w:r>
        <w:rPr>
          <w:rFonts w:ascii="Times New Roman" w:hAnsi="Times New Roman" w:cs="Times New Roman"/>
          <w:sz w:val="24"/>
          <w:szCs w:val="24"/>
        </w:rPr>
        <w:t>ma duże rozmiary i „obarczone jest pokaźnym garbem poetyckiej nadorganizacji”. Oczekujemy więc tekstów pięknie nonsensownych.</w:t>
      </w:r>
    </w:p>
    <w:p w:rsidR="008F3017" w:rsidRDefault="008F3017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znów - dla zachęty - przykład </w:t>
      </w:r>
      <w:r w:rsidR="00533F57">
        <w:rPr>
          <w:rFonts w:ascii="Times New Roman" w:hAnsi="Times New Roman" w:cs="Times New Roman"/>
          <w:sz w:val="24"/>
          <w:szCs w:val="24"/>
        </w:rPr>
        <w:t xml:space="preserve">PALINDROMADERA (jeden z krótszych!) </w:t>
      </w:r>
      <w:r>
        <w:rPr>
          <w:rFonts w:ascii="Times New Roman" w:hAnsi="Times New Roman" w:cs="Times New Roman"/>
          <w:sz w:val="24"/>
          <w:szCs w:val="24"/>
        </w:rPr>
        <w:t xml:space="preserve">autorstwa Stanisława Barańczaka: </w:t>
      </w:r>
      <w:r w:rsidR="00533F57">
        <w:rPr>
          <w:rFonts w:ascii="Times New Roman" w:hAnsi="Times New Roman" w:cs="Times New Roman"/>
          <w:sz w:val="24"/>
          <w:szCs w:val="24"/>
        </w:rPr>
        <w:t>Zakopane - pyszne? Ten zsyp? E, na pokaz!</w:t>
      </w:r>
    </w:p>
    <w:p w:rsidR="00533F57" w:rsidRDefault="00533F57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więcej przykładów (i więcej zabawnych, nonsensownych gatunków) odsyłamy do książki Barańczaka.</w:t>
      </w:r>
    </w:p>
    <w:p w:rsidR="008824D4" w:rsidRDefault="00533F57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Prace konkursowe należy przesłać w postaci załącznika na adres mailowy: </w:t>
      </w:r>
      <w:r w:rsidRPr="00533F57">
        <w:rPr>
          <w:rFonts w:ascii="Times New Roman" w:hAnsi="Times New Roman" w:cs="Times New Roman"/>
          <w:color w:val="C00000"/>
          <w:sz w:val="24"/>
          <w:szCs w:val="24"/>
        </w:rPr>
        <w:t>ewa.kaczynska63@gmail.com</w:t>
      </w:r>
      <w:r w:rsidRPr="00533F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do 28 lutego 2015. W temacie wiadomości należy wpisać: Konkurs</w:t>
      </w:r>
      <w:r w:rsidR="008824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Nonsens ma sens!   </w:t>
      </w:r>
      <w:r w:rsidR="00F13A0C">
        <w:rPr>
          <w:rFonts w:ascii="Times New Roman" w:hAnsi="Times New Roman" w:cs="Times New Roman"/>
          <w:sz w:val="24"/>
          <w:szCs w:val="24"/>
        </w:rPr>
        <w:t xml:space="preserve">Dane prosimy zapisać w następującej kolejności: </w:t>
      </w:r>
    </w:p>
    <w:p w:rsidR="00533F57" w:rsidRDefault="00F13A0C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imię i nazwisko uczestnika, klasa, nazwa szkoły, adres szkoły; b) imię i nazwisko szkolnego opiekuna, telefon kontaktowy, adres mailowy; c) teksty zadań konkursowych. Jeżeli autorstwo jest zbiorowe, prosimy o podanie danych wszystkich współautorów.</w:t>
      </w:r>
    </w:p>
    <w:p w:rsidR="008824D4" w:rsidRDefault="00F13A0C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Prace konkursowe oceniać będzie jury w składzie: przewodniczący - dr hab. Adam Poprawa (znawca twórczości Stanisława Barańczaka, pracownik Instytutu Filologii Polskiej UWr), członkowie - Ewa Kaczyńska i Joanna Łuczak (nauczycielki języka polskiego w </w:t>
      </w:r>
    </w:p>
    <w:p w:rsidR="00F13A0C" w:rsidRDefault="00F13A0C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Gimnazjum Dwujęzycznym we Wrocławiu).</w:t>
      </w:r>
    </w:p>
    <w:p w:rsidR="00F13A0C" w:rsidRDefault="00891CF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kryteriach ocen uwzględniane będą:  zgodność z cechami gatunku, poprawność gramatyczna i ortograficzna, pomysłowość i humor.</w:t>
      </w:r>
    </w:p>
    <w:p w:rsidR="00891CF2" w:rsidRDefault="00891CF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Szkolni opiekunowie zobowiązani są zebrać zgody rodziców/opiekunów uczestników konkursu na wykorzystanie danych osobowych oraz wizerunku </w:t>
      </w:r>
      <w:r w:rsidR="007C374C">
        <w:rPr>
          <w:rFonts w:ascii="Times New Roman" w:hAnsi="Times New Roman" w:cs="Times New Roman"/>
          <w:sz w:val="24"/>
          <w:szCs w:val="24"/>
        </w:rPr>
        <w:t xml:space="preserve">(wzór formularza w załączniku) </w:t>
      </w:r>
      <w:r>
        <w:rPr>
          <w:rFonts w:ascii="Times New Roman" w:hAnsi="Times New Roman" w:cs="Times New Roman"/>
          <w:sz w:val="24"/>
          <w:szCs w:val="24"/>
        </w:rPr>
        <w:t>i dostarczyć je Organizatorom Konkursu do 28 lutego 2015. Można je wysłać na adres: 48 Gimnazjum Dwujęzyczne, ul. Haukego-Bosaka 33, 50-337 Wrocław lub zeskanować/sfotografować i wysłać na adres mailowy: ewa.kaczynska63@gmail.com, a oryginał dostarczyć najpóźniej w dniu uroczystego podsumowania Konkursu.</w:t>
      </w:r>
    </w:p>
    <w:p w:rsidR="00A67B52" w:rsidRDefault="00891CF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Dla autorów najlepszych prac w poszczególnych kategoriach</w:t>
      </w:r>
      <w:r w:rsidR="007C374C">
        <w:rPr>
          <w:rFonts w:ascii="Times New Roman" w:hAnsi="Times New Roman" w:cs="Times New Roman"/>
          <w:sz w:val="24"/>
          <w:szCs w:val="24"/>
        </w:rPr>
        <w:t xml:space="preserve"> przewidziane są dyplomy i nagrody rzeczowe - przede wszystkim książki powiązane tematycznie z Konkursem. Wszyscy uczestnicy będą zaproszeni na uroczyste podsumowanie Konkursu, w trakcie którego dr hab. Adam Poprawa wygłosi wykład przygotowany specjalnie dla nich.</w:t>
      </w:r>
    </w:p>
    <w:p w:rsidR="007C374C" w:rsidRDefault="007C374C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Uroczyste podsumowanie Konkursu odbędzie się w auli 48 Gimnazjum Dwujęzycznego przy ul. Haukego-Bosaka 33 we Wrocławiu w połowie marca. O dokładnym terminie szkolni opiekunowie uczestników zostaną poinformowani mailowo lub telefonicznie co najmniej tydzień wcześniej.</w:t>
      </w:r>
    </w:p>
    <w:p w:rsidR="007C374C" w:rsidRDefault="007C374C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4D4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Wyniki Konkursu, najlepsze prace, relacje z uroczystego podsumowania Konkursu zostaną zamieszczone na stronie internetowej 48 Gimnazjum Dwujęzycznego www.lo13.wroc.pl</w:t>
      </w:r>
    </w:p>
    <w:p w:rsidR="00BA2050" w:rsidRDefault="00BA2050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86B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Wszelkich dodatkowych informacji udzielają Organizatorzy Konkursu. Telefon do szkoły: (71)3435279 (prosić panią Ewę Kaczyńską lub Joannę Łuczak). Adres mailowy: ewa.kaczynska63@gmail.com</w:t>
      </w:r>
    </w:p>
    <w:p w:rsidR="00BA2050" w:rsidRDefault="00BA2050" w:rsidP="00BA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Konkursu są też dostępne na stronie internetowej 48 Gimnazjum Dwujęzycznego www.lo13.wroc.pl</w:t>
      </w:r>
    </w:p>
    <w:p w:rsidR="00BA2050" w:rsidRDefault="00BA2050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050" w:rsidRDefault="00BA2050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050" w:rsidRDefault="00BA2050" w:rsidP="00BA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Uczestnikom Konkursu życzymy dużo satysfakcji i dobrej zabawy!</w:t>
      </w:r>
    </w:p>
    <w:p w:rsidR="00A67B52" w:rsidRPr="00A67B52" w:rsidRDefault="00A67B52" w:rsidP="0084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7B52" w:rsidRPr="00A67B52" w:rsidSect="0063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B9" w:rsidRDefault="00091CB9" w:rsidP="00BA2050">
      <w:pPr>
        <w:spacing w:after="0" w:line="240" w:lineRule="auto"/>
      </w:pPr>
      <w:r>
        <w:separator/>
      </w:r>
    </w:p>
  </w:endnote>
  <w:endnote w:type="continuationSeparator" w:id="0">
    <w:p w:rsidR="00091CB9" w:rsidRDefault="00091CB9" w:rsidP="00B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B9" w:rsidRDefault="00091CB9" w:rsidP="00BA2050">
      <w:pPr>
        <w:spacing w:after="0" w:line="240" w:lineRule="auto"/>
      </w:pPr>
      <w:r>
        <w:separator/>
      </w:r>
    </w:p>
  </w:footnote>
  <w:footnote w:type="continuationSeparator" w:id="0">
    <w:p w:rsidR="00091CB9" w:rsidRDefault="00091CB9" w:rsidP="00BA2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49"/>
    <w:rsid w:val="00033740"/>
    <w:rsid w:val="00091CB9"/>
    <w:rsid w:val="001E286B"/>
    <w:rsid w:val="002B62C5"/>
    <w:rsid w:val="004B5765"/>
    <w:rsid w:val="00533F57"/>
    <w:rsid w:val="005A1E70"/>
    <w:rsid w:val="006311E6"/>
    <w:rsid w:val="007B6BD6"/>
    <w:rsid w:val="007C374C"/>
    <w:rsid w:val="007F6AA3"/>
    <w:rsid w:val="00841E49"/>
    <w:rsid w:val="008824D4"/>
    <w:rsid w:val="00891CF2"/>
    <w:rsid w:val="008F3017"/>
    <w:rsid w:val="00A67B52"/>
    <w:rsid w:val="00BA2050"/>
    <w:rsid w:val="00F13A0C"/>
    <w:rsid w:val="00F438DF"/>
    <w:rsid w:val="00F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0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0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0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2015-01-04T17:51:00Z</dcterms:created>
  <dcterms:modified xsi:type="dcterms:W3CDTF">2015-01-04T19:54:00Z</dcterms:modified>
</cp:coreProperties>
</file>